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156号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当事人：白山市浑江区紫巷图书店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：91220602MAE4BX161Y</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法定代表人（负责人、经营者）：卢宗海</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身份证（其他有效证件）号码：432524198812085836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联系地址：白山市浑江区南山东平台煤矿棚户区四期12号楼3层1082号卡位（被白山市浑江区民爱商务服务有限公司集中托管登记）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经查，当事人是由白山市至诚文化传媒有限公司所托管的集群注册企业，成立时间为2024年11月22日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，登记注册的住所（经营场所）为白山市浑江区南山东平台煤矿棚户区四期12号楼3层1082号卡位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w:t>
      </w:r>
      <w:bookmarkEnd w:id="0"/>
      <w:r>
        <w:rPr>
          <w:rFonts w:hint="eastAsia" w:ascii="仿宋_GB2312" w:hAnsi="仿宋_GB2312" w:eastAsia="仿宋_GB2312" w:cs="仿宋_GB2312"/>
          <w:bCs/>
          <w:spacing w:val="8"/>
          <w:sz w:val="32"/>
          <w:szCs w:val="32"/>
          <w:highlight w:val="none"/>
          <w:u w:val="none"/>
          <w:lang w:val="en-US" w:eastAsia="zh-CN"/>
        </w:rPr>
        <w:t>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156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EF06C20"/>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DF7118A"/>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2026-04-20T15:08:34Z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