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4465E">
      <w:pPr>
        <w:pStyle w:val="2"/>
        <w:shd w:val="clear" w:color="auto" w:fill="FFFFFF"/>
        <w:spacing w:before="0" w:beforeAutospacing="0" w:after="0" w:afterAutospacing="0" w:line="450" w:lineRule="atLeast"/>
        <w:rPr>
          <w:rFonts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 w14:paraId="311D52E6"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抽检食用农产品列表</w:t>
      </w:r>
    </w:p>
    <w:tbl>
      <w:tblPr>
        <w:tblStyle w:val="3"/>
        <w:tblW w:w="49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83"/>
        <w:gridCol w:w="1680"/>
        <w:gridCol w:w="3675"/>
        <w:gridCol w:w="1455"/>
        <w:gridCol w:w="2850"/>
        <w:gridCol w:w="1200"/>
        <w:gridCol w:w="776"/>
      </w:tblGrid>
      <w:tr w14:paraId="001D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9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B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F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D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C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C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9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9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773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白山市浑江区永益农贸超市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铁杆山药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D8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3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白山市浑江区永益农贸超市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小葱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CB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9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白山市浑江区永益农贸超市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1B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1E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白山市浑江区永益农贸超市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白豆角（菜豆）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CB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D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D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E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白山市浑江区永益农贸超市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白玉山药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22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7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白山市浑江区永益农贸超市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胡萝卜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869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C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白山市浑江区永益农贸超市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番茄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87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E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白山市浑江区永益农贸超市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香菇（鲜食用菌）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35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B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白山市浑江区永益农贸超市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白萝卜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63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4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白山市浑江区永益农贸超市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绿萝卜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33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F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白山市浑江区众联农贸超市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金针菇（鲜食用菌）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AE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E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白山市浑江区众联农贸超市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青椒（甜椒）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A0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2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白山市浑江区众联农贸超市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番茄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C9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B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白山市浑江区众联农贸超市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水黄瓜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12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1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白山市浑江区众联农贸超市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F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B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FD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6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白山市浑江区众联农贸超市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旱黄瓜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5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9C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0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白山市浑江区众联农贸超市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杏鲍菇（鲜食用菌）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67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8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白山市浑江区众联农贸超市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胡萝卜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19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9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白山市浑江区众联农贸超市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面豆（菜豆）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44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F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白山市合兴实业股份有限公司合兴超市九店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本地辣椒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D9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9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白山市合兴实业股份有限公司合兴超市九店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FD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7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白山市合兴实业股份有限公司合兴超市九店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水黄瓜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F1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6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白山市合兴实业股份有限公司合兴超市九店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铁杆山药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B9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40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白山市合兴实业股份有限公司合兴超市九店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紫茄子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9F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1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白山市合兴实业股份有限公司合兴超市九店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绿萝卜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06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D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A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白山市合兴实业股份有限公司合兴超市九店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旱黄瓜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3B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8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白山市合兴实业股份有限公司合兴超市九店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胡萝卜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15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D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白山市浑江区永宜农贸超市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红钻柚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35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D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白山市浑江区永宜农贸超市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乔纳金苹果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77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1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白山市浑江区永宜农贸超市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猕猴桃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6D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9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白山市浑江区永宜农贸超市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牛奶柚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F8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C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白山市浑江区永溢农贸超市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秋月梨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16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8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白山市浑江区六道江镇郭六大牲畜屠宰厂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六道江镇西村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白山市浑江区永宜农贸超市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牛里脊肉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06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A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白山市浑江区永溢农贸超市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丑梨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AB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B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白山市浑江区永宜农贸超市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冬枣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5D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F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白山市浑江区永宜农贸超市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葡萄柚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52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0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白山市浑江区永宜农贸超市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苏氏橙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1F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5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白山市浑江区永宜农贸超市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香梨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7C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0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9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白山市浑江区永宜农贸超市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皇冠梨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5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0A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D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A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白山市浑江区永溢农贸超市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龙眼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52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A9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白山市浑江区永溢农贸超市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辽峰葡萄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E8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3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白山市浑江区永溢农贸超市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黄心猕猴桃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F6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B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白山市浑江区永溢农贸超市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葡萄柚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09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D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白山市浑江区永溢农贸超市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皇冠梨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CB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E1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A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白山市合兴实业股份有限公司合兴超市五店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48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F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9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A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白山市合兴实业股份有限公司合兴超市红旗街店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尖椒（辣椒）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7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0F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B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白山市合兴实业股份有限公司合兴超市红旗街店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5E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C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猕猴桃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39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6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尖椒（辣椒）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18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0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紫茄子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75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D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冬枣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F5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6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水黄瓜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9C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7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旱黄瓜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73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9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苏氏橙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36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C2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21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F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花盖梨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6D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E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国光苹果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F6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0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白山市合兴实业股份有限公司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油菜（普通白菜）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E4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C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冬桃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DFA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2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富士苹果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89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BA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7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红心火龙果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AD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6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绿毛桃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6EF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D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黄桔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9B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FD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皇冠梨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EC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2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白心火龙果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C7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6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脐橙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21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2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黄元帅苹果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F5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C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福客联华（白山）超市管理有限公司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番茄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0A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3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福客联华（白山）超市管理有限公司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架豆王（菜豆）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47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D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福客联华（白山）超市管理有限公司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D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绿茄子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D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9B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9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福客联华（白山）超市管理有限公司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D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白豆角（菜豆）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43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B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9B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C3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0E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21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福客联华（白山）超市管理有限公司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E1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E7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紫茄子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2C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85A7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C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白山市浑江区每日新生鲜超市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69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F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3E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白山市浑江区每日新生鲜超市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花蚬子（贝类）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56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C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白山市浑江区每日新生鲜超市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赤甲红螃蟹（活体海水蟹）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5F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1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64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1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白山市浑江区每日新生鲜超市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F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2D5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4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白山市浑江区每日新生鲜超市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柳根鱼（活体淡水鱼）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E5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2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白山市山水时鲜食品贸易有限公司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D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绿甘蓝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F2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C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E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白山市山水时鲜食品贸易有限公司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0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水黄瓜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04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C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白山市山水时鲜食品贸易有限公司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4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无丝豆（菜豆）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26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7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白山市山水时鲜食品贸易有限公司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大白菜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5A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A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白山市山水时鲜食品贸易有限公司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A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紫茄子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5F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B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白山市山水时鲜食品贸易有限公司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绿萝卜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28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C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白山市山水时鲜食品贸易有限公司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D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番茄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3D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B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B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白山市山水时鲜食品贸易有限公司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尖椒（辣椒）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0C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6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白山市山水时鲜食品贸易有限公司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C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胡萝卜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4B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C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2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柠檬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BD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0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白山市山水时鲜食品贸易有限公司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B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大葱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E2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5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3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皇冠梨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7E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5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52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8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0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草莓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CF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D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3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油桃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0B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6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6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甜椒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9D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2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7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F3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0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E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小凤西瓜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4A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2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8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山药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75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8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1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白山市家得乐超市有限公司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1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小白菜（普通白菜）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58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C4A2DC"/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D53DE"/>
    <w:rsid w:val="37D776EB"/>
    <w:rsid w:val="3EAB0813"/>
    <w:rsid w:val="7F750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2106</Words>
  <Characters>2174</Characters>
  <Lines>0</Lines>
  <Paragraphs>0</Paragraphs>
  <TotalTime>17.3333333333333</TotalTime>
  <ScaleCrop>false</ScaleCrop>
  <LinksUpToDate>false</LinksUpToDate>
  <CharactersWithSpaces>2606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曲明</cp:lastModifiedBy>
  <dcterms:modified xsi:type="dcterms:W3CDTF">2024-12-31T01:35:05Z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eyJoZGlkIjoiZmMyZGM5NDAxN2ZlM2NjNmE5ZDI0NzMwOGM3NWIyZmUiLCJ1c2VySWQiOiI2MDU5MTY0MTEifQ==</vt:lpwstr>
  </property>
  <property fmtid="{D5CDD505-2E9C-101B-9397-08002B2CF9AE}" pid="4" name="ICV">
    <vt:lpwstr>76E15BEEB9F5414F947B226CC163E26A_13</vt:lpwstr>
  </property>
</Properties>
</file>