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本次检验项目</w:t>
      </w:r>
    </w:p>
    <w:p>
      <w:pPr>
        <w:ind w:firstLine="560" w:firstLineChars="200"/>
        <w:rPr>
          <w:rFonts w:ascii="黑体" w:hAnsi="黑体" w:eastAsia="黑体" w:cstheme="minorEastAsia"/>
          <w:sz w:val="28"/>
          <w:szCs w:val="28"/>
        </w:rPr>
      </w:pPr>
      <w:r>
        <w:rPr>
          <w:rFonts w:hint="eastAsia" w:ascii="黑体" w:hAnsi="黑体" w:eastAsia="黑体" w:cstheme="minorEastAsia"/>
          <w:sz w:val="28"/>
          <w:szCs w:val="28"/>
        </w:rPr>
        <w:t>普通食品</w:t>
      </w:r>
    </w:p>
    <w:p>
      <w:pPr>
        <w:ind w:firstLine="422" w:firstLineChars="151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widowControl/>
        <w:ind w:firstLine="560" w:firstLineChars="200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GB 2762-2017《食品安全国家标准 食品中污染物限量》、GB 10133-2014《食品安全国家标准 水产调味品》、GB 13104-2014《食品安全国家标准 食糖》、GB 14884-2016《食品安全国家标准 蜜饯》、GB 25190-2010《食品安全国家标准 灭菌乳》、GB 25191-2010《食品安全国家标准 调制乳》、GB 2716-2018《食品安全国家标准 植物油》、GB 2760-2014《食品安全国家标准 食品添加剂使用标准》、GB 2761-2017《食品安全国家标准 食品中真菌毒素限量》、GB 29921-2021《食品安全国家标准 预包装食品中致病菌限量》、GB 7098-2015《食品安全国家标准 罐头食品》、GB 7099-2015《食品安全国家标准 糕点、面包》、GB/T 1445-2018《绵白糖》、GB/T 1535-2017《大豆油》、GB/T 21999-2008《蚝油》、产品明示标准和质量要求、卫生部、工业和信息化部、农业部、工商总局、质检总局公告2011年第10号《关于三聚氰胺在食品中的限量值的公告》、卫生部公告[2011]第4号 卫生部等7部门《关于撤销食品添加剂过氧化苯甲酰、过氧化钙的公告》。</w:t>
      </w:r>
    </w:p>
    <w:p>
      <w:pPr>
        <w:widowControl/>
        <w:ind w:firstLine="560" w:firstLineChars="200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GB 17400-2015《食品安全国家标准 方便面》、GB 2716-2018《食品安全国家标准 植物油》、GB 2717-2018《食品安全国家标准 酱油》、GB 2719-2018《食品安全国家标准 食醋》、GB 2720-2015《食品安全国家标准 味精》、GB 2726-2016《食品安全国家标准 熟肉制品》、GB 2760-2014《食品安全国家标准 食品添加剂使用标准》、GB 2761-2017《食品安全国家标准 食品中真菌毒素限量》、GB 2762-2017《食品安全国家标准 食品中污染物限量》、GB 29921-2021《食品安全国家标准 预包装食品中致病菌限量》、GB 7098-2015《食品安全国家标准 罐头食品》、GB 7101-2022《食品安全国家标准 饮料》、GB/T 10792-2008《碳酸饮料(汽水)》、GB/T 18186-2000《酿造酱油》、GB/T 18187-2000《酿造食醋》、SB/T 10292-1998《食用调和油》、SB/T 10371-2003《鸡精调味料》、SB/T 10416-2007《调味料酒》、产品明示标准和质量要求、食品整治办[2008]3号《食品中可能违法添加的非食用物质和易滥用的食品添加剂品种名单(第一批)》、卫生部公告[2011]第4号 卫生部等7部门《关于撤销食品添加剂过氧化苯甲酰、过氧化钙的公告》、整顿办函[2011]1号《食品中可能违法添加的非食用物质和易滥用的食品添加剂品种名单(第五批)》。</w:t>
      </w:r>
    </w:p>
    <w:p>
      <w:pPr>
        <w:ind w:firstLine="560" w:firstLineChars="200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GB 14934-2016《食品安全国家标准 消毒餐(饮)具》。</w:t>
      </w:r>
    </w:p>
    <w:p>
      <w:pPr>
        <w:widowControl/>
        <w:ind w:firstLine="560" w:firstLineChars="200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GB 2760-2014《食品安全国家标准 食品添加剂使用标准》、GB 13104-2014《食品安全国家标准 食糖》、GB 14884-2016《食品安全国家标准 蜜饯》、GB 14963-2011《食品安全国家标准 蜂蜜》、GB 17399-2016《食品安全国家标准 糖果》、GB 26878-2011《食品安全国家标准 食用盐碘含量》、GB 2716-2018《食品安全国家标准 植物油》、GB 2717-2018《食品安全国家标准 酱油》、GB 2718-2014《食品安全国家标准 酿造酱》、GB 2719-2018《食品安全国家标准 食醋》、GB 2721-2015《食品安全国家标准 食用盐》、GB 2726-2016《食品安全国家标准 熟肉制品》、GB 2758-2012《食品安全国家标准 发酵酒及其配制酒》、GB 2761-2017《食品安全国家标准 食品中真菌毒素限量》、GB 2762-2017《食品安全国家标准 食品中污染物限量》、GB 2763-2021《食品安全国家标准 食品中农药最大残留限量》、GB 29921-2021《食品安全国家标准 预包装食品中致病菌限量》、GB 7099-2015《食品安全国家标准 糕点、面包》、GB 7101-2015《食品安全国家标准 饮料》、GB 7101-2022《食品安全国家标准 饮料》、GB 8537-2018《食品安全国家标准 饮用天然矿泉水》、GB/T 1445-2018《绵白糖》、GB/T 1535-2017《大豆油》、GB/T 1536-2021《菜籽油》、GB/T 18186-2000《酿造酱油》、GB/T 18187-2000《酿造食醋》、产品明示标准和质量要求、食品整治办[2008]3号《食品中可能违法添加的非食用物质和易滥用的食品添加剂品种名单(第一批)》、卫生部、工业和信息化部、农业部、工商总局、质检总局公告2011年第10号《关于三聚氰胺在食品中的限量值的公告》、整顿办函[2011]1号《食品中可能违法添加的非食用物质和易滥用的食品添加剂品种名单(第五批)》。</w:t>
      </w:r>
    </w:p>
    <w:p>
      <w:pPr>
        <w:widowControl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GB 8537-2018《食品安全国家标准 饮用天然矿泉水》、GB 19298-2014《食品安全国家标准 包装饮用水》、GB 2726-2016《食品安全国家标准 熟肉制品》、GB 2757-2012《食品安全国家标准 蒸馏酒及其配制酒》、GB 2760-2014《食品安全国家标准 食品添加剂使用标准》、GB 2762-2012《食品安全国家标准 食品中污染物限量》、GB 2762-2017《食品安全国家标准 食品中污染物限量》、GB 2762-2022《食品安全国家标准 食品中污染物限量》、GB 2763-2021《食品安全国家标准 食品中农药最大残留限量》、GB 29921-2021《食品安全国家标准 预包装食品中致病菌限量》、GB 7098-2015《食品安全国家标准 罐头食品》、GB 7099-2015《食品安全国家标准 糕点、面包》、产品明示标准和质量要求。</w:t>
      </w:r>
    </w:p>
    <w:p>
      <w:pPr>
        <w:widowControl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产品明示标准和质量要求、GB 14884-2016《食品安全国家标准 蜜饯》、GB 14934-2016《食品安全国家标准 消毒餐(饮)具》、GB 19298-2014《食品安全国家标准 包装饮用水》、GB 25191-2010《食品安全国家标准 调制乳》、GB 2717-2018《食品安全国家标准 酱油》、GB 2719-2018《食品安全国家标准 食醋》、GB 2749-2015《食品安全国家标准 蛋与蛋制品》、GB 2760-2014《食品安全国家标准 食品添加剂使用标准》、GB 2762-2017《食品安全国家标准 食品中污染物限量》、GB 2762-2022《食品安全国家标准 食品中污染物限量》、GB 29921-2021《食品安全国家标准 预包装食品中致病菌限量》、GB 31637-2016《食品安全国家标准 食用淀粉》、GB 7099-2015《食品安全国家标准 糕点、面包》、GB 7100-2015《食品安全国家标准 饼干》、GB 7101-2022《食品安全国家标准 饮料》、GB/T 10792-2008《碳酸饮料(汽水)》、GB/T 18186-2000《酿造酱油》、食品整治办[2008]3号《食品中可能违法添加的非食用物质和易滥用的食品添加剂品种名单(第一批)》。</w:t>
      </w:r>
    </w:p>
    <w:p>
      <w:pPr>
        <w:widowControl/>
        <w:ind w:firstLine="560" w:firstLineChars="200"/>
        <w:rPr>
          <w:rFonts w:hint="eastAsia" w:ascii="黑体" w:hAnsi="黑体" w:eastAsia="黑体" w:cstheme="minorEastAsia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GB 14963-2011《食品安全国家标准 蜂蜜》、GB 13104-2014《食品安全国家标准 食糖》、GB 17401-2014《食品安全国家标准 膨化食品》、GB 19295-2021《食品安全国家标准 速冻面米与调制食品》、GB 19298-2014《食品安全国家标准 包装饮用水》、GB 19299-2015《食品安全国家标准 果冻》、GB 2757-2012《食品安全国家标准 蒸馏酒及其配制酒》、GB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食品中污染物限量》、GB 29921-2021《食品安全国家标准 预包装食品中致病菌限量》、GB 7098-2015《食品安全国家标准 罐头食品》、GB 7101-2022《食品安全国家标准 饮料》、GB 8537-2018《食品安全国家标准 饮用天然矿泉水》、GB/T 10792-2008《碳酸饮料(汽水)》、GB/T 1445-2018《绵白糖》、产品明示标准和质量要求。</w:t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widowControl/>
        <w:ind w:firstLine="560" w:firstLineChars="200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镉(以Cd计)、安赛蜜、氨基酸态氮、苯并[a]芘、苯甲酸及其钠盐(以苯甲酸计)、丙酸及其钠盐、钙盐(以丙酸计)、大肠菌群、蛋白质、二氧化硫、二氧化钛、非脂乳固体、干燥失重、过氧化苯甲酰、过氧化值、还原糖分、黄曲霉毒素B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₁</w:t>
      </w:r>
      <w:r>
        <w:rPr>
          <w:rFonts w:hint="eastAsia" w:cs="等线" w:asciiTheme="minorEastAsia" w:hAnsiTheme="minorEastAsia"/>
          <w:color w:val="000000"/>
          <w:kern w:val="0"/>
          <w:sz w:val="28"/>
          <w:szCs w:val="28"/>
        </w:rPr>
        <w:t>、金黄色葡萄球菌、菌落总数、铝的残留量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(干样品,以Al计)、螨、霉菌、铅(以Pb计)、溶剂残留量、三聚氰胺、三氯蔗糖、色值、沙门氏菌、山梨酸及其钾盐(以山梨酸计)、商业无菌、酸度、酸价(KOH)、糖精钠(以糖精计)、特丁基对苯二酚(TBHQ)、甜蜜素(以环己基氨基磺酸计)、脱氢乙酸及其钠盐(以脱氢乙酸计)、脱氧雪腐镰刀菌烯醇、苋菜红、胭脂红、乙基麦芽酚、玉米赤霉烯酮、赭曲霉毒素A、脂肪、总糖分。</w:t>
      </w:r>
    </w:p>
    <w:p>
      <w:pPr>
        <w:widowControl/>
        <w:ind w:firstLine="560" w:firstLineChars="200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大肠菌群、安赛蜜、氨基酸态氮(以氮计)、铵盐(以占氨基酸态氮的百分比计)、苯并[a]芘、苯甲酸及其钠盐(以苯甲酸计)、呈味核苷酸二钠、蛋白质、对羟基苯甲酸酯类及其钠盐(对羟基苯甲酸甲酯钠,对羟基苯甲酸乙酯及其钠盐)(以对羟基苯甲酸计)、二氧化碳气容量、镉(以Cd计)、铬(以Cr计)、谷氨酸钠、过氧化苯甲酰、过氧化值、黄曲霉毒素B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₁</w:t>
      </w:r>
      <w:r>
        <w:rPr>
          <w:rFonts w:hint="eastAsia" w:cs="等线" w:asciiTheme="minorEastAsia" w:hAnsiTheme="minorEastAsia"/>
          <w:color w:val="000000"/>
          <w:kern w:val="0"/>
          <w:sz w:val="28"/>
          <w:szCs w:val="28"/>
        </w:rPr>
        <w:t>、酵母、金黄色葡萄球菌、菌落总数、氯霉素、霉菌、柠檬黄、铅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(以Pb计)、全氮(以氮计)、日落黄、溶剂残留量、三氯蔗糖、沙门氏菌、山梨酸及其钾盐(以山梨酸计)、商业无菌、水分、酸价(KOH)、酸性橙Ⅱ、糖精钠(以糖精计)、特丁基对苯二酚(TBHQ)、甜蜜素(以环己基氨基磺酸计)、脱氢乙酸及其钠盐(以脱氢乙酸计)、脱氧雪腐镰刀菌烯醇、无机砷(以As计)、亚硝酸盐(以亚硝酸钠计)、胭脂红、乙基麦芽酚、玉米赤霉烯酮、赭曲霉毒素A、总砷(以As计)、总酸(以乙酸计)。</w:t>
      </w:r>
    </w:p>
    <w:p>
      <w:pPr>
        <w:widowControl/>
        <w:ind w:firstLine="480" w:firstLineChars="200"/>
        <w:rPr>
          <w:rFonts w:hint="eastAsia" w:ascii="Calibri" w:hAnsi="Calibri" w:eastAsia="等线" w:cs="Calibri"/>
          <w:kern w:val="0"/>
          <w:sz w:val="24"/>
        </w:rPr>
      </w:pPr>
      <w:r>
        <w:rPr>
          <w:rFonts w:ascii="Calibri" w:hAnsi="Calibri" w:eastAsia="等线" w:cs="Calibri"/>
          <w:kern w:val="0"/>
          <w:sz w:val="24"/>
        </w:rPr>
        <w:t>大肠菌群</w:t>
      </w:r>
      <w:r>
        <w:rPr>
          <w:rFonts w:hint="eastAsia" w:ascii="Calibri" w:hAnsi="Calibri" w:eastAsia="等线" w:cs="Calibri"/>
          <w:kern w:val="0"/>
          <w:sz w:val="24"/>
        </w:rPr>
        <w:t>。</w:t>
      </w:r>
    </w:p>
    <w:p>
      <w:pPr>
        <w:widowControl/>
        <w:ind w:firstLine="560" w:firstLineChars="200"/>
        <w:rPr>
          <w:rFonts w:hint="eastAsia" w:cs="Calibri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甜蜜素(以环己基氨基磺酸计)、氨基酸态氮、钡(以Ba计)、苯并[a]芘、苯甲酸及其钠盐(以苯甲酸计)、吡虫啉、大肠菌群、蛋白质、碘(以I计)、毒死蜱、多菌灵、二氧化硫残留量、干燥失重、镉(以Cd计)、果糖和葡萄糖、过氧化值、还原糖分、黄曲霉毒素B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₁</w:t>
      </w:r>
      <w:r>
        <w:rPr>
          <w:rFonts w:hint="eastAsia" w:cs="等线" w:asciiTheme="minorEastAsia" w:hAnsiTheme="minorEastAsia"/>
          <w:color w:val="000000"/>
          <w:kern w:val="0"/>
          <w:sz w:val="28"/>
          <w:szCs w:val="28"/>
        </w:rPr>
        <w:t>、甲醛、界限指标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-偏硅酸、金黄色葡萄球菌、酒精度、菌落总数、可待因、联苯菊酯、罗丹明B、铝的残留量(干样品,以Al计)、氯化钠(以干基计)、吗啡、螨、霉菌、那可丁、柠檬黄、铅(以Pb计)、全氮(以氮计)、日落黄、溶剂残留量、三聚氰胺、色值、沙门氏菌、山梨酸及其钾盐(以山梨酸计)、嗜渗酵母计数、水胺硫磷、苏丹红Ⅰ、苏丹红Ⅱ、苏丹红Ⅲ、苏丹红Ⅳ、酸价(KOH)、糖精钠(以糖精计)、特丁基对苯二酚(TBHQ)、脱氢乙酸及其钠盐(以脱氢乙酸计)、苋菜红、硝酸盐(以N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₃⁻</w:t>
      </w:r>
      <w:r>
        <w:rPr>
          <w:rFonts w:hint="eastAsia" w:cs="等线" w:asciiTheme="minorEastAsia" w:hAnsiTheme="minorEastAsia"/>
          <w:color w:val="000000"/>
          <w:kern w:val="0"/>
          <w:sz w:val="28"/>
          <w:szCs w:val="28"/>
        </w:rPr>
        <w:t>计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)、溴酸盐、亚铁氰化钾/亚铁氰化钠(以亚铁氰根计)、亚硝酸盐(以NaNO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₂</w:t>
      </w:r>
      <w:r>
        <w:rPr>
          <w:rFonts w:hint="eastAsia" w:cs="等线" w:asciiTheme="minorEastAsia" w:hAnsiTheme="minorEastAsia"/>
          <w:color w:val="000000"/>
          <w:kern w:val="0"/>
          <w:sz w:val="28"/>
          <w:szCs w:val="28"/>
        </w:rPr>
        <w:t>计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)、胭脂红、氧乐果、乙基麦芽酚、罂粟碱、蔗糖、总砷(以As计)、总酸(以乙酸计)、总糖分。</w:t>
      </w:r>
    </w:p>
    <w:p>
      <w:pPr>
        <w:widowControl/>
        <w:ind w:firstLine="560" w:firstLineChars="200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Calibri" w:asciiTheme="minorEastAsia" w:hAnsiTheme="minorEastAsia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大肠菌群、苯甲酸及其钠盐(以苯甲酸计)、吡虫啉、毒死蜱、多菌灵、过氧化值(以脂肪计)、耗氧量(以O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₂</w:t>
      </w:r>
      <w:r>
        <w:rPr>
          <w:rFonts w:hint="eastAsia" w:cs="等线" w:asciiTheme="minorEastAsia" w:hAnsiTheme="minorEastAsia"/>
          <w:color w:val="000000"/>
          <w:kern w:val="0"/>
          <w:sz w:val="28"/>
          <w:szCs w:val="28"/>
        </w:rPr>
        <w:t>计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)、甲醇、界限指标-偏硅酸、金黄色葡萄球菌、酒精度、菌落总数、联苯菊酯、霉菌、柠檬黄、铅(以Pb计)、氰化物(以HCN计)、日落黄、三氯蔗糖、沙门氏菌、山梨酸及其钾盐(以山梨酸计)、商业无菌、水胺硫磷、酸价(以脂肪计)(KOH)、糖精钠(以糖精计)、甜蜜素(以环己基氨基磺酸计)、脱氢乙酸及其钠盐(以脱氢乙酸计)、硝酸盐(以N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₃⁻</w:t>
      </w:r>
      <w:r>
        <w:rPr>
          <w:rFonts w:hint="eastAsia" w:cs="等线" w:asciiTheme="minorEastAsia" w:hAnsiTheme="minorEastAsia"/>
          <w:color w:val="000000"/>
          <w:kern w:val="0"/>
          <w:sz w:val="28"/>
          <w:szCs w:val="28"/>
        </w:rPr>
        <w:t>计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)、溴酸盐、亚硝酸盐(以NO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₂⁻</w:t>
      </w:r>
      <w:r>
        <w:rPr>
          <w:rFonts w:hint="eastAsia" w:cs="等线" w:asciiTheme="minorEastAsia" w:hAnsiTheme="minorEastAsia"/>
          <w:color w:val="000000"/>
          <w:kern w:val="0"/>
          <w:sz w:val="28"/>
          <w:szCs w:val="28"/>
        </w:rPr>
        <w:t>计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)、氧乐果、乙二胺四乙酸二钠、余氯(游离氯)。</w:t>
      </w:r>
    </w:p>
    <w:p>
      <w:pPr>
        <w:widowControl/>
        <w:ind w:firstLine="560" w:firstLineChars="200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阿斯巴甜、氨基酸态氮(以氮计)、苯甲酸及其钠盐(以苯甲酸计)、大肠菌群、蛋白质、二氧化硫、二氧化碳气容量、镉(以Cd计)、过氧化值、耗氧量(以O</w:t>
      </w:r>
      <w:r>
        <w:rPr>
          <w:rFonts w:ascii="Times New Roman" w:hAnsi="Times New Roman" w:cs="Times New Roman"/>
          <w:kern w:val="0"/>
          <w:sz w:val="28"/>
          <w:szCs w:val="28"/>
        </w:rPr>
        <w:t>₂</w:t>
      </w:r>
      <w:r>
        <w:rPr>
          <w:rFonts w:hint="eastAsia" w:cs="等线" w:asciiTheme="minorEastAsia" w:hAnsiTheme="minorEastAsia"/>
          <w:kern w:val="0"/>
          <w:sz w:val="28"/>
          <w:szCs w:val="28"/>
        </w:rPr>
        <w:t>计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)、酵母、金黄色葡萄球菌、酒精度、菌落总数、罗丹明B、铝的残留量(干样品,以Al计)、霉菌、霉菌和酵母、铅(以Pb计)、全氮(以氮计)、三氯蔗糖、沙门氏菌、山梨酸及其钾盐(以山梨酸计)、商业无菌、酸价(以脂肪计)(KOH)、糖精钠(以糖精计)、甜蜜素(以环己基氨基磺酸计)、脱氢乙酸及其钠盐(以脱氢乙酸计)、苋菜红、溴酸盐、亚硝酸盐(以NO</w:t>
      </w:r>
      <w:r>
        <w:rPr>
          <w:rFonts w:ascii="Times New Roman" w:hAnsi="Times New Roman" w:cs="Times New Roman"/>
          <w:kern w:val="0"/>
          <w:sz w:val="28"/>
          <w:szCs w:val="28"/>
        </w:rPr>
        <w:t>₂⁻</w:t>
      </w:r>
      <w:r>
        <w:rPr>
          <w:rFonts w:hint="eastAsia" w:cs="等线" w:asciiTheme="minorEastAsia" w:hAnsiTheme="minorEastAsia"/>
          <w:kern w:val="0"/>
          <w:sz w:val="28"/>
          <w:szCs w:val="28"/>
        </w:rPr>
        <w:t>计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)、胭脂红、阴离子合成洗涤剂(以十二烷基苯磺酸钠计)、余氯(游离氯)、脂肪、总酸(以乙酸计)。</w:t>
      </w:r>
    </w:p>
    <w:p>
      <w:pPr>
        <w:widowControl/>
        <w:ind w:firstLine="560" w:firstLineChars="200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嗜渗酵母计数、苯甲酸及其钠盐(以苯甲酸计)、不溶于水杂质、茶多酚、大肠菌群、蛋白质、二氧化硫残留量、二氧化碳气容量、干燥失重、镉(以Cd计)、果糖和葡萄糖、过氧化值(以脂肪计)、还原糖分、耗氧量(以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₂</w:t>
      </w:r>
      <w:r>
        <w:rPr>
          <w:rFonts w:hint="eastAsia" w:cs="等线" w:asciiTheme="minorEastAsia" w:hAnsiTheme="minorEastAsia"/>
          <w:color w:val="000000"/>
          <w:kern w:val="0"/>
          <w:sz w:val="28"/>
          <w:szCs w:val="28"/>
        </w:rPr>
        <w:t>计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)、黄曲霉毒素B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₁</w:t>
      </w:r>
      <w:r>
        <w:rPr>
          <w:rFonts w:hint="eastAsia" w:cs="等线" w:asciiTheme="minorEastAsia" w:hAnsiTheme="minorEastAsia"/>
          <w:color w:val="000000"/>
          <w:kern w:val="0"/>
          <w:sz w:val="28"/>
          <w:szCs w:val="28"/>
        </w:rPr>
        <w:t>、甲醇、酵母、界限指标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-偏硅酸、金黄色葡萄球菌、酒精度、菌落总数、咖啡因、铝的残留量(干样品,以Al计)、螨、霉菌、镍、柠檬黄、铅(以Pb计)、氰化物(以HCN计)、日落黄、三氯蔗糖、色值、沙门氏菌、山梨酸及其钾盐(以山梨酸计)、商业无菌、水分、酸价(以脂肪计)(KOH)、糖精钠(以糖精计)、甜蜜素(以环己基氨基磺酸计)、脱氢乙酸及其钠盐(以脱氢乙酸计)、硝酸盐(以N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₃⁻</w:t>
      </w:r>
      <w:r>
        <w:rPr>
          <w:rFonts w:hint="eastAsia" w:cs="等线" w:asciiTheme="minorEastAsia" w:hAnsiTheme="minorEastAsia"/>
          <w:color w:val="000000"/>
          <w:kern w:val="0"/>
          <w:sz w:val="28"/>
          <w:szCs w:val="28"/>
        </w:rPr>
        <w:t>计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)、溴酸盐、亚硝酸盐(以NaNO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₂</w:t>
      </w:r>
      <w:r>
        <w:rPr>
          <w:rFonts w:hint="eastAsia" w:cs="等线" w:asciiTheme="minorEastAsia" w:hAnsiTheme="minorEastAsia"/>
          <w:color w:val="000000"/>
          <w:kern w:val="0"/>
          <w:sz w:val="28"/>
          <w:szCs w:val="28"/>
        </w:rPr>
        <w:t>计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)、余氯(游离氯)、蔗糖、总糖分。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48"/>
          <w:szCs w:val="48"/>
        </w:rPr>
        <w:t>本次检验项目</w:t>
      </w:r>
    </w:p>
    <w:p>
      <w:pPr>
        <w:ind w:firstLine="560" w:firstLineChars="200"/>
        <w:rPr>
          <w:rFonts w:ascii="黑体" w:hAnsi="黑体" w:eastAsia="黑体" w:cstheme="minorEastAsia"/>
          <w:sz w:val="28"/>
          <w:szCs w:val="28"/>
        </w:rPr>
      </w:pPr>
      <w:r>
        <w:rPr>
          <w:rFonts w:hint="eastAsia" w:ascii="黑体" w:hAnsi="黑体" w:eastAsia="黑体" w:cstheme="minorEastAsia"/>
          <w:sz w:val="28"/>
          <w:szCs w:val="28"/>
        </w:rPr>
        <w:t>普通食品</w:t>
      </w:r>
    </w:p>
    <w:p>
      <w:pPr>
        <w:ind w:firstLine="560" w:firstLineChars="200"/>
        <w:rPr>
          <w:rFonts w:ascii="黑体" w:hAnsi="黑体" w:eastAsia="黑体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（一）抽检依据</w:t>
      </w:r>
    </w:p>
    <w:p>
      <w:pP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</w:p>
    <w:p>
      <w:pPr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GB 14934-2016《食品安全国家标准 消毒餐(饮)具》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大肠菌群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。</w:t>
      </w:r>
    </w:p>
    <w:sectPr>
      <w:pgSz w:w="16838" w:h="11906" w:orient="landscape"/>
      <w:pgMar w:top="1800" w:right="1440" w:bottom="161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36826B2D"/>
    <w:rsid w:val="16D95F01"/>
    <w:rsid w:val="36826B2D"/>
    <w:rsid w:val="5F545BC0"/>
    <w:rsid w:val="75C4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2023-12-11T05:20:00Z</dcterms:created>
  <dc:creator>麋鹿米卢</dc:creator>
  <cp:lastModifiedBy>曲明</cp:lastModifiedBy>
  <dcterms:modified xsi:type="dcterms:W3CDTF">2023-12-12T05:53:50Z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6594733B53EF4EDDA8E818DCA96A6F12_13</vt:lpwstr>
  </property>
</Properties>
</file>