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bookmarkStart w:id="2" w:name="_GoBack"/>
      <w:bookmarkEnd w:id="2"/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一、粮食加工品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卫生部公告[2011]第4号卫生部等7部门《关于撤销食品添 加剂过氧化苯甲酰、过氧化钙的公告》,GB 2760-2014《食品安全国家标准 食品添加剂使 用标准》,GB 2761-2017《食品安全国家标准 食品中真菌毒素限量》,GB 2762-2017《食品 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粮食加工品检验项目包括：镉（以Cd计）、苯并[a]芘、玉米赤霉烯酮、脱氧雪腐镰刀菌烯醇、赭曲霉毒素A、黄曲霉毒素B</w:t>
      </w:r>
      <w:r>
        <w:rPr>
          <w:rFonts w:hint="eastAsia" w:cs="仿宋_GB2312" w:asciiTheme="minorEastAsia" w:hAnsiTheme="minorEastAsia" w:eastAsiaTheme="minorEastAsia"/>
          <w:szCs w:val="32"/>
          <w:vertAlign w:val="subscript"/>
        </w:rPr>
        <w:t>1</w:t>
      </w:r>
      <w:r>
        <w:rPr>
          <w:rFonts w:hint="eastAsia" w:cs="仿宋_GB2312" w:asciiTheme="minorEastAsia" w:hAnsiTheme="minorEastAsia" w:eastAsiaTheme="minorEastAsia"/>
          <w:szCs w:val="32"/>
        </w:rPr>
        <w:t>、过氧化苯甲酰、偶氮甲酰胺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、铅（以Pb计）、无机砷（以As计）、脱氢乙酸及其钠盐（以脱氢乙酸计）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二、食用油、油脂及其制品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2716-2018《食品安全国家标准 植物油》,GB 2762-2017《食品安全国家标准 食品中污 染物限量》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GB/T 1535-2017《大豆油》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GB/T 10464-2017 《葵花籽油》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食用油、油脂及其制品检验项目包括：酸值/酸价、过氧化值、铅（以Pb计）、黄曲霉毒素B</w:t>
      </w:r>
      <w:r>
        <w:rPr>
          <w:rFonts w:hint="eastAsia" w:cs="仿宋_GB2312" w:asciiTheme="minorEastAsia" w:hAnsiTheme="minorEastAsia" w:eastAsiaTheme="minorEastAsia"/>
          <w:szCs w:val="32"/>
          <w:vertAlign w:val="subscript"/>
        </w:rPr>
        <w:t>1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苯并［a］芘、溶剂残留量、特丁基对苯二酚（TBHQ）、乙基麦芽酚。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</w:rPr>
        <w:t>三、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调味品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2717-2018《食品安全国家标准 酱油》,GB 2760-2014 《食品安全国家标准 食品添加剂使用标准》,GB/T 18186-2000《酿造酱油》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2719-2018《食品安全国家标准 食醋》,GB/T 18187-2000《酿造食醋》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2718-2014《食品安全国家标准 酿造酱》,GB 2761-2017《食品安全国家标准 食品中 真菌毒素限量》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2762-2017《食品安全国家标准 食品中污染物限量》,GB/T 8967-2007《谷氨酸钠(味精)》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SB/T 10371-2003《鸡精调味料》,GB 2760-2014《食品安全国家标准 食品添加剂使用标准》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SB/T 10416-2007《调味料酒》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整顿办函[2011]1 号《食品中可能违法添加的非食用物质和易滥用的食品添加剂品种名单(第五批)》, 食品整治办 [2008]3 号《食品中可能违法添加的非食用物质和易滥用的食品添加剂品种名单(第一批)》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10133-2014《食品安全国家标准 水产调味品》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GB/T 21999-2008《蚝油》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1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酱油检验项目包括：氨基酸态氮、全氮（以氮计）、铵盐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、对羟基苯甲酸酯类及其钠盐（以对羟基苯甲酸计）、防腐剂混合使用时各自用量占其最大使用量的比例之和、</w:t>
      </w:r>
      <w:r>
        <w:rPr>
          <w:rFonts w:hint="eastAsia" w:cs="仿宋_GB2312" w:asciiTheme="minorEastAsia" w:hAnsiTheme="minorEastAsia" w:eastAsiaTheme="minorEastAsia"/>
          <w:szCs w:val="32"/>
        </w:rPr>
        <w:t>糖精钠（以糖精计）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、三氯蔗糖、菌落总数、大肠菌群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2.</w:t>
      </w:r>
      <w:r>
        <w:rPr>
          <w:rFonts w:hint="eastAsia" w:cs="仿宋_GB2312" w:asciiTheme="minorEastAsia" w:hAnsiTheme="minorEastAsia" w:eastAsiaTheme="minorEastAsia"/>
          <w:szCs w:val="32"/>
        </w:rPr>
        <w:t>食醋检验项目包括：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菌落总数。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3.</w:t>
      </w:r>
      <w:r>
        <w:rPr>
          <w:rFonts w:hint="eastAsia" w:cs="仿宋_GB2312" w:asciiTheme="minorEastAsia" w:hAnsiTheme="minorEastAsia" w:eastAsiaTheme="minorEastAsia"/>
          <w:szCs w:val="32"/>
        </w:rPr>
        <w:t>酿造酱检验项目包括：氨基酸态氮、黄曲霉毒素B1、苯甲酸及其钠盐（以苯甲酸计）、山梨酸及其钾盐（以山梨酸计）、脱氢乙酸及其钠盐（以脱氢乙酸计）、防腐剂混合使用时各自用量占其最大使用量的比例之和、糖精钠（以糖精计）、三氯蔗糖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大肠菌群。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4.</w:t>
      </w:r>
      <w:r>
        <w:rPr>
          <w:rFonts w:hint="eastAsia" w:cs="仿宋_GB2312" w:asciiTheme="minorEastAsia" w:hAnsiTheme="minorEastAsia" w:eastAsiaTheme="minorEastAsia"/>
          <w:szCs w:val="32"/>
        </w:rPr>
        <w:t>调味料酒检验项目包括：氨基酸态氮（以氮计）、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5.</w:t>
      </w:r>
      <w:r>
        <w:rPr>
          <w:rFonts w:hint="eastAsia" w:cs="仿宋_GB2312" w:asciiTheme="minorEastAsia" w:hAnsiTheme="minorEastAsia" w:eastAsiaTheme="minorEastAsia"/>
          <w:szCs w:val="32"/>
        </w:rPr>
        <w:t>香辛料类检验项目包括：酸价/酸值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铅（以Pb计）、罗丹明B、苏丹红I、苏丹红II、苏丹红III、苏丹红IV、脱氢乙酸及其钠盐（以脱氢乙酸计）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、二氧化硫残留量、沙门氏菌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6.</w:t>
      </w:r>
      <w:r>
        <w:rPr>
          <w:rFonts w:hint="eastAsia" w:cs="仿宋_GB2312" w:asciiTheme="minorEastAsia" w:hAnsiTheme="minorEastAsia" w:eastAsiaTheme="minorEastAsia"/>
          <w:szCs w:val="32"/>
        </w:rPr>
        <w:t>固体复合调味料检验项目包括：谷氨酸钠、呈味核苷酸二钠、铅（以Pb计）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糖精钠（以糖精计）、甜蜜素（以环己基氨基磺酸计）、菌落总数、大肠菌群。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7.</w:t>
      </w:r>
      <w:r>
        <w:rPr>
          <w:rFonts w:hint="eastAsia" w:cs="仿宋_GB2312" w:asciiTheme="minorEastAsia" w:hAnsiTheme="minorEastAsia" w:eastAsiaTheme="minorEastAsia"/>
          <w:szCs w:val="32"/>
        </w:rPr>
        <w:t>半固体复合调味料检验项目包括：苯甲酸及其钠盐（以苯甲酸计）、山梨酸及其钾盐（以山梨酸计）、脱氢乙酸及其钠盐（以脱氢乙酸计）、防腐剂混合使用时各自用量占其最大使用量的比例之和、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、二氧化硫残留量、铅（以Pb计）、罂粟碱、吗啡、可待因、那可丁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8.</w:t>
      </w:r>
      <w:r>
        <w:rPr>
          <w:rFonts w:hint="eastAsia" w:cs="仿宋_GB2312" w:asciiTheme="minorEastAsia" w:hAnsiTheme="minorEastAsia" w:eastAsiaTheme="minorEastAsia"/>
          <w:szCs w:val="32"/>
        </w:rPr>
        <w:t>液体复合调味料检验项目包括：氨基酸态氮、苯甲酸及其钠盐（以苯甲酸计）、山梨酸及其钾盐（以山梨酸计）、脱氢乙酸及其钠盐（以脱氢乙酸计）、防腐剂混合使用时各自用量占其最大使用量的比例之和、菌落总数、大肠菌群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9.</w:t>
      </w:r>
      <w:r>
        <w:rPr>
          <w:rFonts w:hint="eastAsia" w:cs="仿宋_GB2312" w:asciiTheme="minorEastAsia" w:hAnsiTheme="minorEastAsia" w:eastAsiaTheme="minorEastAsia"/>
          <w:szCs w:val="32"/>
        </w:rPr>
        <w:t>味精检验项目包括：谷氨酸钠、铅（以Pb计）。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10.</w:t>
      </w:r>
      <w:r>
        <w:rPr>
          <w:rFonts w:hint="eastAsia" w:cs="仿宋_GB2312" w:asciiTheme="minorEastAsia" w:hAnsiTheme="minorEastAsia" w:eastAsiaTheme="minorEastAsia"/>
          <w:szCs w:val="32"/>
        </w:rPr>
        <w:t>食用盐检验项目包括：氯化钠、钡（以Ba计）、碘（以I计）、铅（以Pb计）、总砷（以As计）、镉（以Cd计）、总汞（以Hg计）、亚铁氰化钾/亚铁氰化钠（以亚铁氰根计）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、氯化钾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四、肉制品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2726-2016《食品安全国家标准 熟肉制品》,整顿办函[2011]1号《食品中可能违法添加的非食用物质和易滥用的食品添加剂品种名单(第五批)》,GB 2760-2014《食品安全国家标准 食品添加剂使用标准》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29921-2021《食品安全国家标准 预包装食品中致病菌限量》,食品整治办[2008]3号《食品中可能违法 添加的非食用物质和易滥用的食品添加剂品种名单(第一批)》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肉制品检验项目包括：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酸性橙II、菌落总数、大肠菌群、沙门氏菌、金黄色葡萄球菌、单核细胞增生李斯特氏菌、致泻大肠埃希氏菌、商业无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、苯并[a]芘、纳他霉素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五、乳制品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19302-2010《食品安全国家标准 发酵乳》,GB 29921-2021《食品安全国家标准 预包装食品中致病菌限量》, 卫生部、工业和信息化部、农业部、工商总局、质检总局公告 2011 年第 10 号《关于三聚氰胺在食品中的限量值的公 告》,GB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乳制品检验项目包括：蛋白质、非脂乳固体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三聚氰胺、酸度、脂肪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、丙二醇、商业无菌、</w:t>
      </w:r>
      <w:r>
        <w:rPr>
          <w:rFonts w:hint="eastAsia" w:cs="仿宋_GB2312" w:asciiTheme="minorEastAsia" w:hAnsiTheme="minorEastAsia" w:eastAsiaTheme="minorEastAsia"/>
          <w:szCs w:val="32"/>
        </w:rPr>
        <w:t>沙门氏菌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、金黄色葡萄球菌、菌落总数、大肠菌群、乳酸菌数、酵母、霉菌、单核细胞增生李斯特氏菌、脱氢乙酸及其钠盐(以脱氢乙酸计)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六、饮料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8537-2018《食品安全国家标准 饮用天然矿泉水》,GB 2762-2017《食品安全国家标准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2760-2014《食品安全国家标准 食品添加剂使用标准》,G,GB 7101-2015《食品安全国家标 准 饮料》,GB/T 10792-2008《碳酸饮料（汽水）》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GB/T 21733-2008《茶饮料》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饮料检验项目包括：界限指标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铅（以Pb计）、总砷（以As计）、镉（以Cd计）、总汞（以Hg计）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、镍、</w:t>
      </w:r>
      <w:r>
        <w:rPr>
          <w:rFonts w:hint="eastAsia" w:cs="仿宋_GB2312" w:asciiTheme="minorEastAsia" w:hAnsiTheme="minorEastAsia" w:eastAsiaTheme="minorEastAsia"/>
          <w:szCs w:val="32"/>
        </w:rPr>
        <w:t>溴酸盐、硝酸盐（以NO</w:t>
      </w:r>
      <w:r>
        <w:rPr>
          <w:rFonts w:hint="eastAsia" w:cs="仿宋_GB2312" w:asciiTheme="minorEastAsia" w:hAnsiTheme="minorEastAsia" w:eastAsiaTheme="minorEastAsia"/>
          <w:szCs w:val="32"/>
          <w:vertAlign w:val="superscript"/>
        </w:rPr>
        <w:t>3-</w:t>
      </w:r>
      <w:r>
        <w:rPr>
          <w:rFonts w:hint="eastAsia" w:cs="仿宋_GB2312" w:asciiTheme="minorEastAsia" w:hAnsiTheme="minorEastAsia" w:eastAsiaTheme="minorEastAsia"/>
          <w:szCs w:val="32"/>
        </w:rPr>
        <w:t>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亚硝酸盐（以NO</w:t>
      </w:r>
      <w:r>
        <w:rPr>
          <w:rFonts w:hint="eastAsia" w:cs="仿宋_GB2312" w:asciiTheme="minorEastAsia" w:hAnsiTheme="minorEastAsia" w:eastAsiaTheme="minorEastAsia"/>
          <w:szCs w:val="32"/>
          <w:vertAlign w:val="superscript"/>
        </w:rPr>
        <w:t>2-</w:t>
      </w:r>
      <w:r>
        <w:rPr>
          <w:rFonts w:hint="eastAsia" w:cs="仿宋_GB2312" w:asciiTheme="minorEastAsia" w:hAnsiTheme="minorEastAsia" w:eastAsiaTheme="minorEastAsia"/>
          <w:szCs w:val="32"/>
        </w:rPr>
        <w:t>计）、大肠菌群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、铜绿假单胞菌、电导率、耗氧量（以O</w:t>
      </w:r>
      <w:r>
        <w:rPr>
          <w:rFonts w:hint="eastAsia" w:cs="仿宋_GB2312" w:asciiTheme="minorEastAsia" w:hAnsiTheme="minorEastAsia" w:eastAsiaTheme="minorEastAsia"/>
          <w:szCs w:val="32"/>
          <w:vertAlign w:val="subscript"/>
          <w:lang w:eastAsia="zh-CN"/>
        </w:rPr>
        <w:t>2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计）、余氯（游离氯）、三氯甲烷、</w:t>
      </w:r>
      <w:r>
        <w:rPr>
          <w:rFonts w:hint="eastAsia" w:cs="仿宋_GB2312" w:asciiTheme="minorEastAsia" w:hAnsiTheme="minorEastAsia" w:eastAsiaTheme="minorEastAsia"/>
          <w:szCs w:val="32"/>
        </w:rPr>
        <w:t>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霉菌、酵母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、蛋白质、三聚氰胺、二氧化碳气容量、茶多酚、咖啡因、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</w:rPr>
        <w:t>七、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方便食品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17400-2015《食品安全国家标准 方便面》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GB 29921-2021《食品安全国家标准 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Q/LXY0001S-2022《调味面制品》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ascii="Helvetica" w:hAnsi="Helvetica" w:cs="Helvetica"/>
          <w:color w:val="67C23A"/>
          <w:sz w:val="21"/>
          <w:szCs w:val="21"/>
          <w:shd w:val="clear" w:color="auto" w:fill="FFFFFF"/>
        </w:rPr>
        <w:t> </w:t>
      </w:r>
      <w:r>
        <w:rPr>
          <w:rFonts w:cs="仿宋_GB2312" w:asciiTheme="minorEastAsia" w:hAnsiTheme="minorEastAsia" w:eastAsiaTheme="minorEastAsia"/>
          <w:szCs w:val="32"/>
        </w:rPr>
        <w:t>GB 2762-2017《食品安全国家标准 食品中污染物限量》,GB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方便食品检验项目包括：水分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酸价(以脂肪计)(KOH)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过氧化值(以脂肪计)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脱氢乙酸及其钠盐</w:t>
      </w:r>
      <w:r>
        <w:rPr>
          <w:rFonts w:cs="仿宋_GB2312" w:asciiTheme="minorEastAsia" w:hAnsiTheme="minorEastAsia" w:eastAsiaTheme="minorEastAsia"/>
          <w:szCs w:val="32"/>
        </w:rPr>
        <w:tab/>
      </w:r>
      <w:r>
        <w:rPr>
          <w:rFonts w:cs="仿宋_GB2312" w:asciiTheme="minorEastAsia" w:hAnsiTheme="minorEastAsia" w:eastAsiaTheme="minorEastAsia"/>
          <w:szCs w:val="32"/>
        </w:rPr>
        <w:t>(以脱氢乙酸计)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苯甲酸及其钠盐(以苯甲酸计)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糖精钠(以糖精计)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三氯蔗糖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大肠菌群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菌落总数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霉菌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沙门氏菌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金黄色葡萄球菌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八、饼干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bookmarkStart w:id="0" w:name="_Hlk42600352"/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  <w:bookmarkEnd w:id="0"/>
    </w:p>
    <w:p>
      <w:pPr>
        <w:spacing w:line="560" w:lineRule="exact"/>
        <w:ind w:firstLine="480" w:firstLineChars="150"/>
        <w:rPr>
          <w:rFonts w:cs="仿宋_GB2312" w:asciiTheme="minorEastAsia" w:hAnsiTheme="minorEastAsia" w:eastAsiaTheme="minorEastAsia"/>
          <w:szCs w:val="32"/>
        </w:rPr>
      </w:pPr>
      <w:bookmarkStart w:id="1" w:name="_Hlk42601218"/>
      <w:r>
        <w:rPr>
          <w:rFonts w:cs="仿宋_GB2312" w:asciiTheme="minorEastAsia" w:hAnsiTheme="minorEastAsia" w:eastAsiaTheme="minorEastAsia"/>
          <w:szCs w:val="32"/>
        </w:rPr>
        <w:t>GB 7100-2015《食品安全国家标准 饼干》,GB 29921-2021《食品安全国家标准 预包装食品中致病菌限量》,GB 2760-2014《食品安全国家标准 食 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bookmarkEnd w:id="1"/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饼干检验项目包括：酸价（以脂肪计）、过氧化值（以脂肪计）、山梨酸及其钾盐（以山梨酸计）、铝的残留量（干样品，以Al计）、脱氢乙酸及其钠盐（以脱氢乙酸计）、甜蜜素（以环己基氨基磺酸计）、糖精钠（以糖精计）、二氧化硫残留量、菌落总数、大肠菌群、金黄色葡萄球菌、沙门氏菌、霉菌。</w:t>
      </w:r>
    </w:p>
    <w:p>
      <w:pPr>
        <w:spacing w:line="560" w:lineRule="exact"/>
        <w:ind w:firstLine="643" w:firstLineChars="200"/>
        <w:rPr>
          <w:rFonts w:cs="黑体" w:asciiTheme="minorEastAsia" w:hAnsiTheme="minorEastAsia" w:eastAsiaTheme="minorEastAsia"/>
          <w:b/>
          <w:bCs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</w:rPr>
        <w:t>九、罐头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7098-2015《食品安全国家标准 罐头食品》,GB 2760-2014《食品安全国家标准 食品添加剂使用标准》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2762-2017《食品安全国家标 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罐头检验项目包括：</w:t>
      </w:r>
      <w:r>
        <w:rPr>
          <w:rFonts w:cs="仿宋_GB2312" w:asciiTheme="minorEastAsia" w:hAnsiTheme="minorEastAsia" w:eastAsiaTheme="minorEastAsia"/>
          <w:szCs w:val="32"/>
        </w:rPr>
        <w:t>铅(以Pb计)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镉(以Cd计)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苯甲酸及其钠盐(以苯甲酸计)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、乙二胺四乙酸二钠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糖精钠（以糖精计）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、商业无菌、组胺、无机砷（以As计）、脱氢乙酸及其钠盐（以脱氢乙酸计）、</w:t>
      </w:r>
      <w:r>
        <w:rPr>
          <w:rFonts w:hint="eastAsia" w:cs="仿宋_GB2312" w:asciiTheme="minorEastAsia" w:hAnsiTheme="minorEastAsia" w:eastAsiaTheme="minorEastAsia"/>
          <w:szCs w:val="32"/>
        </w:rPr>
        <w:t>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、合成着色剂（柠檬黄、日落黄、苋菜红、胭脂红、赤藓红、诱惑红、亮蓝）、二氧化硫残留量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十、冷冻饮品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2760-2014《食品安全国家标准 食品添加剂使用标准》,GB 2759-2015《食品安全国家标准 冷冻饮品和制作料》,GB 29921-2021《食品安全国家标准</w:t>
      </w:r>
      <w:r>
        <w:rPr>
          <w:rFonts w:ascii="Helvetica" w:hAnsi="Helvetica" w:cs="Helvetica"/>
          <w:color w:val="67C23A"/>
          <w:sz w:val="21"/>
          <w:szCs w:val="21"/>
          <w:shd w:val="clear" w:color="auto" w:fill="FFFFFF"/>
        </w:rPr>
        <w:t xml:space="preserve"> </w:t>
      </w:r>
      <w:r>
        <w:rPr>
          <w:rFonts w:cs="仿宋_GB2312" w:asciiTheme="minorEastAsia" w:hAnsiTheme="minorEastAsia" w:eastAsiaTheme="minorEastAsia"/>
          <w:szCs w:val="32"/>
        </w:rPr>
        <w:t>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冷冻饮品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检验项目包括：蛋白质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糖精钠(以糖精计)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菌落总数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大肠菌群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沙门氏菌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单核细胞增生李斯特氏菌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一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速冻食品</w:t>
      </w:r>
    </w:p>
    <w:p>
      <w:pPr>
        <w:pStyle w:val="7"/>
        <w:numPr>
          <w:ilvl w:val="0"/>
          <w:numId w:val="3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抽检依据</w:t>
      </w:r>
    </w:p>
    <w:p>
      <w:pPr>
        <w:pStyle w:val="7"/>
        <w:spacing w:line="560" w:lineRule="exact"/>
        <w:ind w:firstLine="64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19295-2021《食品安全国家标准 速冻面米与调制食品》,GB 2762-2017《食品安全国家标准 食品中污染物限量》,整顿办函[2011]1号《食品中可能违法添加的非食用物质和易滥用的食品添加剂品种名单(第五批)》,GB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pStyle w:val="7"/>
        <w:numPr>
          <w:ilvl w:val="0"/>
          <w:numId w:val="3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Cs w:val="32"/>
        </w:rPr>
        <w:t>速冻食品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检验项目包括：过氧化值（以脂肪计）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、黄曲霉毒素B</w:t>
      </w:r>
      <w:r>
        <w:rPr>
          <w:rFonts w:hint="eastAsia" w:cs="仿宋_GB2312" w:asciiTheme="minorEastAsia" w:hAnsiTheme="minorEastAsia" w:eastAsiaTheme="minorEastAsia"/>
          <w:szCs w:val="32"/>
          <w:vertAlign w:val="subscript"/>
          <w:lang w:eastAsia="zh-CN"/>
        </w:rPr>
        <w:t>1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asciiTheme="minorEastAsia" w:hAnsiTheme="minorEastAsia" w:eastAsiaTheme="minorEastAsia"/>
          <w:szCs w:val="32"/>
        </w:rPr>
        <w:t>铅(以Pb计)</w:t>
      </w:r>
      <w:r>
        <w:rPr>
          <w:rFonts w:hint="eastAsia" w:asciiTheme="minorEastAsia" w:hAnsiTheme="minorEastAsia" w:eastAsiaTheme="minorEastAsia"/>
          <w:szCs w:val="32"/>
        </w:rPr>
        <w:t>、糖精钠（以糖精计）、氯霉素、胭脂红</w:t>
      </w:r>
      <w:r>
        <w:rPr>
          <w:rFonts w:hint="eastAsia" w:asciiTheme="minorEastAsia" w:hAnsiTheme="minorEastAsia" w:eastAsiaTheme="minorEastAsia"/>
          <w:szCs w:val="32"/>
          <w:lang w:eastAsia="zh-CN"/>
        </w:rPr>
        <w:t>、菌落总数、大肠菌群、沙门氏菌、金黄色葡萄球菌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、薯类和膨化食品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QB/T 2686-2021《马铃薯片(条、块)》,GB 2762-2017《食品安全国家标准 食品中污染物限量》,GB 29921-2021《食品安全国家标准 预包装食品中致病菌限量》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薯类和膨化食品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检验项目包括：水分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酸价(以脂肪计)(KOH)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过氧化值(以脂肪计)</w:t>
      </w:r>
      <w:r>
        <w:rPr>
          <w:rFonts w:hint="eastAsia" w:cs="仿宋_GB2312" w:asciiTheme="minorEastAsia" w:hAnsiTheme="minorEastAsia" w:eastAsiaTheme="minorEastAsia"/>
          <w:szCs w:val="32"/>
        </w:rPr>
        <w:t>、黄曲霉毒素B</w:t>
      </w:r>
      <w:r>
        <w:rPr>
          <w:rFonts w:hint="eastAsia" w:cs="仿宋_GB2312" w:asciiTheme="minorEastAsia" w:hAnsiTheme="minorEastAsia" w:eastAsiaTheme="minorEastAsia"/>
          <w:szCs w:val="32"/>
          <w:vertAlign w:val="subscript"/>
        </w:rPr>
        <w:t>1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、糖精钠（以糖精计）、</w:t>
      </w:r>
      <w:r>
        <w:rPr>
          <w:rFonts w:hint="eastAsia" w:cs="仿宋_GB2312" w:asciiTheme="minorEastAsia" w:hAnsiTheme="minorEastAsia" w:eastAsiaTheme="minorEastAsia"/>
          <w:szCs w:val="32"/>
        </w:rPr>
        <w:t>苯甲酸及其钠盐（以苯甲酸计）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、山梨酸及其钾盐（以山梨酸计）、菌落总数、大肠菌群、沙门氏菌、金黄色葡萄球菌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widowControl/>
        <w:wordWrap w:val="0"/>
        <w:ind w:firstLine="643" w:firstLineChars="200"/>
        <w:rPr>
          <w:rFonts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三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、糖果制品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2762-2017《食品安全国家标准 食品中污染物限量》,GB 2760-2014《食品安全国家标准 食品添加剂使用标准》,GB 19299-2015《食品安全国家标准 果冻》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GB 17399-2016《食品安全国家标准 糖果》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GB 29921-2021《食品安全国家标准 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widowControl/>
        <w:wordWrap w:val="0"/>
        <w:spacing w:line="240" w:lineRule="atLeas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糖果制品检验项目包括：铅（以Pb计）、糖精钠（以糖精计）、合成着色剂（柠檬黄、苋菜红、胭脂红、日落黄）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、相同色泽着色剂混合使用时各自用量占其最大使用量的比例之和、</w:t>
      </w:r>
      <w:r>
        <w:rPr>
          <w:rFonts w:cs="仿宋_GB2312" w:asciiTheme="minorEastAsia" w:hAnsiTheme="minorEastAsia" w:eastAsiaTheme="minorEastAsia"/>
          <w:szCs w:val="32"/>
        </w:rPr>
        <w:t>二氧化硫残留量</w:t>
      </w:r>
      <w:r>
        <w:rPr>
          <w:rFonts w:hint="eastAsia" w:cs="仿宋_GB2312" w:asciiTheme="minorEastAsia" w:hAnsiTheme="minorEastAsia" w:eastAsiaTheme="minorEastAsia"/>
          <w:szCs w:val="32"/>
        </w:rPr>
        <w:t>、菌落总数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、大肠菌群、</w:t>
      </w:r>
      <w:r>
        <w:rPr>
          <w:rFonts w:hint="eastAsia" w:cs="仿宋_GB2312" w:asciiTheme="minorEastAsia" w:hAnsiTheme="minorEastAsia" w:eastAsiaTheme="minorEastAsia"/>
          <w:szCs w:val="32"/>
        </w:rPr>
        <w:t>沙门氏菌。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十四、酒类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2757-2012《食品安全国家标准 蒸馏酒及其配制酒》,GB 2762-2017《食品安全国家标 准 食品中污染物限量》,GB/T 10781.1-2006《浓香型白酒》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GB/T 4927-2008《啤酒》,GB 2758-2012《食品安全国家标准 发酵酒及其配制酒》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1.白酒检验项目包括：酒精度、铅（以Pb计）、甲醇、氰化物（以HCN计）、糖精钠（以糖精计）、甜蜜素（以环己基氨基磺酸计）、三氯蔗糖。</w:t>
      </w: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2.黄酒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检验项目包括：酒精度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、氨基酸态氮、苯甲酸及其钠盐（以苯甲酸计）、山梨酸及其钾盐（以山梨酸计）、糖精钠（以糖精计）、甜蜜素（以环己基氨基磺酸计）。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3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啤酒检验项目包括：酒精度、原麦汁浓度、甲醛。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4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配制酒检验项目包括：酒精度、甲醇、苯甲酸及其钠盐（以苯甲酸计）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、山梨酸及其钾盐（以山梨酸计）、糖精钠（以糖精计）、二氧化硫残留量、</w:t>
      </w:r>
      <w:r>
        <w:rPr>
          <w:rFonts w:hint="eastAsia" w:cs="仿宋_GB2312" w:asciiTheme="minorEastAsia" w:hAnsiTheme="minorEastAsia" w:eastAsiaTheme="minorEastAsia"/>
          <w:szCs w:val="32"/>
        </w:rPr>
        <w:t>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、三氯蔗糖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、水果制品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14884-2016《食品安全国家标准 蜜饯》,GB 2760-2014 《食品安全国家标准 食品添加剂使用标准》,GB 2762-2017《食品安全国家标准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水果制品检验项目包括：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、啶虫脒、吡虫啉、克百威、炔螨特、毒死蜱、氯氰菊酯和高效氯氰菊酯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803" w:firstLineChars="25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、炒货食品及坚果制品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19300-2014《食品安全国家标准 坚果与籽类食品》,GB 2762-2017《食品安全国家标准 食品中污染物限量》,GB 2760-2014《食品安全国家标准 食品添加剂使用标准》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widowControl/>
        <w:wordWrap w:val="0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炒货食品及坚果制品</w:t>
      </w:r>
      <w:r>
        <w:rPr>
          <w:rFonts w:hint="eastAsia" w:ascii="宋体" w:hAnsi="宋体" w:eastAsia="宋体" w:cs="仿宋_GB2312"/>
          <w:szCs w:val="32"/>
        </w:rPr>
        <w:t>检验项目包括</w:t>
      </w:r>
      <w:r>
        <w:rPr>
          <w:rFonts w:hint="eastAsia" w:cs="仿宋_GB2312" w:asciiTheme="minorEastAsia" w:hAnsiTheme="minorEastAsia" w:eastAsiaTheme="minorEastAsia"/>
          <w:szCs w:val="32"/>
        </w:rPr>
        <w:t>：</w:t>
      </w:r>
      <w:r>
        <w:rPr>
          <w:rFonts w:cs="仿宋_GB2312" w:asciiTheme="minorEastAsia" w:hAnsiTheme="minorEastAsia" w:eastAsiaTheme="minorEastAsia"/>
          <w:szCs w:val="32"/>
        </w:rPr>
        <w:t>酸价(以脂肪计)(KOH)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过氧化值(以脂肪计)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铅(以Pb计)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黄曲霉毒素B</w:t>
      </w:r>
      <w:r>
        <w:rPr>
          <w:rFonts w:ascii="Times New Roman" w:hAnsi="Times New Roman" w:eastAsiaTheme="minorEastAsia"/>
          <w:szCs w:val="32"/>
        </w:rPr>
        <w:t>₁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二氧化硫残留量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糖精钠(以糖精计)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大肠菌群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霉菌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苯甲酸及其钠盐(以苯甲酸计)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七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、食糖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13104-2014《食品安全国家标准 食糖》,GB/T 35883-2018《冰糖》,GB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食糖检验项目包括：蔗糖分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总糖分、还原糖分、色值、干燥失重、二氧化硫残留量、螨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、不溶于水杂质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十八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淀粉及淀粉制品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2762-2017《食品安全国家标准 食品中污染物限量》,GB 31637-2016《食品安全国家标准 食用淀粉》,GB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800" w:firstLineChars="25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淀粉及淀粉制品检验项目包括：铅（以Pb计）、菌落总数、大肠菌群、霉菌和酵母、脱氢乙酸及其钠盐（以脱氢乙酸计）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苯甲酸及其钠盐（以苯甲酸计）、山梨酸及其钾盐（以山梨酸计）、铝的残留量（干样品，以Al计）、二氧化硫残留量。</w:t>
      </w:r>
    </w:p>
    <w:p>
      <w:pPr>
        <w:spacing w:line="560" w:lineRule="exact"/>
        <w:ind w:firstLine="803" w:firstLineChars="25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十九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、糕点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7099-2015《食品安全国家标准 糕点、面包》,GB 29921-2021《食品安全国家标准 预包装食品中致病菌限量》,GB 2760-2014《食品安全国 家标准 食品添加剂使用标准》,GB 2762-2017《食品安全国家标准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糕点检验项目包括：酸价（以脂肪计）（KOH）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菌落总数、大肠菌群、金黄色葡萄球菌、沙门氏菌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、霉菌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二十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豆制品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ascii="Helvetica" w:hAnsi="Helvetica" w:cs="Helvetica"/>
          <w:color w:val="67C23A"/>
          <w:sz w:val="21"/>
          <w:szCs w:val="21"/>
          <w:shd w:val="clear" w:color="auto" w:fill="FFFFFF"/>
        </w:rPr>
        <w:t> </w:t>
      </w:r>
      <w:r>
        <w:rPr>
          <w:rFonts w:cs="仿宋_GB2312" w:asciiTheme="minorEastAsia" w:hAnsiTheme="minorEastAsia" w:eastAsiaTheme="minorEastAsia"/>
          <w:szCs w:val="32"/>
        </w:rPr>
        <w:t>GB 2760-2014《食品安全国家标准 食品添加剂使用标准》,GB 2712-2014《食品安全国家标准 豆制品》,GB 29921-2021《食品安全国家标准 预包装食品中致病菌限量》,GB 2761-2017《食品安全国家标准 食品中真菌毒素限量》,GB 2762-2017《食品安全国家标准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豆制品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cs="仿宋_GB2312" w:asciiTheme="minorEastAsia" w:hAnsiTheme="minorEastAsia" w:eastAsiaTheme="minorEastAsia"/>
          <w:szCs w:val="32"/>
        </w:rPr>
        <w:t>铝的残留量(干样品,以Al计)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大肠菌群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脱氢乙酸及其钠盐(以脱氢乙酸计)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金黄色葡萄球菌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黄曲霉毒素B</w:t>
      </w:r>
      <w:r>
        <w:rPr>
          <w:rFonts w:ascii="Times New Roman" w:hAnsi="Times New Roman" w:eastAsiaTheme="minorEastAsia"/>
          <w:szCs w:val="32"/>
        </w:rPr>
        <w:t>₁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沙门氏菌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铅(以Pb计)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苯甲酸及其钠盐(以苯甲酸计)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山梨酸及其钾盐(以山梨酸计)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糖精钠(以糖精计)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cs="仿宋_GB2312" w:asciiTheme="minorEastAsia" w:hAnsiTheme="minorEastAsia" w:eastAsiaTheme="minorEastAsia"/>
          <w:szCs w:val="32"/>
        </w:rPr>
        <w:t>蛋白质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碱性嫩黄</w:t>
      </w:r>
      <w:r>
        <w:rPr>
          <w:rFonts w:hint="eastAsia" w:cs="仿宋_GB2312" w:asciiTheme="minorEastAsia" w:hAnsiTheme="minorEastAsia" w:eastAsiaTheme="minorEastAsia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二氧化硫残留量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643" w:firstLineChars="200"/>
        <w:rPr>
          <w:rFonts w:cs="黑体" w:asciiTheme="minorEastAsia" w:hAnsiTheme="minorEastAsia" w:eastAsiaTheme="minorEastAsia"/>
          <w:b/>
          <w:bCs/>
          <w:kern w:val="0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二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十一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、餐饮食品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="宋体" w:hAnsi="宋体" w:eastAsia="宋体" w:cs="仿宋_GB2312"/>
          <w:szCs w:val="32"/>
        </w:rPr>
        <w:t>GB 2760-2014《食品安全国家标准 食品添加剂使用标准》、</w:t>
      </w:r>
      <w:r>
        <w:rPr>
          <w:rFonts w:ascii="宋体" w:hAnsi="宋体" w:eastAsia="宋体" w:cs="仿宋_GB2312"/>
          <w:szCs w:val="32"/>
        </w:rPr>
        <w:t>GB 2762-2017《食品安全国家标准 食品中污染物限量》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GB 7099-2015《食品安全国家标准 糕点、面包》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GB 10136-2015《食品安全国家标准 动物性水产制品》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GB 14934-2016《食品安全国家标准 消毒餐(饮)具》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cs="仿宋_GB2312" w:asciiTheme="minorEastAsia" w:hAnsiTheme="minorEastAsia" w:eastAsiaTheme="minorEastAsia"/>
          <w:szCs w:val="32"/>
        </w:rPr>
        <w:t>GB 2757-2012《食品安全国家标准 蒸馏酒及其配制酒》GB 2761-2017《食品安全国家标准 食品中真菌毒素限量》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（二）检验项目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1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小麦粉制品（自制）检验项目包括：苯甲酸及其钠盐（以苯甲酸计）</w:t>
      </w:r>
      <w:r>
        <w:rPr>
          <w:rFonts w:hint="eastAsia" w:ascii="宋体" w:hAnsi="宋体" w:eastAsia="宋体" w:cs="仿宋_GB2312"/>
          <w:szCs w:val="32"/>
          <w:lang w:eastAsia="zh-CN"/>
        </w:rPr>
        <w:t>、山梨酸及其钾盐（以山梨酸计）、糖精钠（以糖精计）、铝的残留量（干样品，以Al计）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2</w:t>
      </w:r>
      <w:r>
        <w:rPr>
          <w:rFonts w:ascii="宋体" w:hAnsi="宋体" w:eastAsia="宋体" w:cs="仿宋_GB2312"/>
          <w:szCs w:val="32"/>
        </w:rPr>
        <w:t>.</w:t>
      </w:r>
      <w:r>
        <w:rPr>
          <w:rFonts w:hint="eastAsia" w:ascii="宋体" w:hAnsi="宋体" w:eastAsia="宋体" w:cs="仿宋_GB2312"/>
          <w:szCs w:val="32"/>
        </w:rPr>
        <w:t>火锅麻辣烫底料（自制）检验项目包括：</w:t>
      </w:r>
      <w:r>
        <w:rPr>
          <w:rFonts w:ascii="宋体" w:hAnsi="宋体" w:eastAsia="宋体" w:cs="仿宋_GB2312"/>
          <w:szCs w:val="32"/>
        </w:rPr>
        <w:t>罂粟碱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那可丁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吗啡</w:t>
      </w:r>
      <w:r>
        <w:rPr>
          <w:rFonts w:hint="eastAsia" w:ascii="宋体" w:hAnsi="宋体" w:eastAsia="宋体" w:cs="仿宋_GB2312"/>
          <w:szCs w:val="32"/>
        </w:rPr>
        <w:t>、</w:t>
      </w:r>
      <w:r>
        <w:rPr>
          <w:rFonts w:ascii="宋体" w:hAnsi="宋体" w:eastAsia="宋体" w:cs="仿宋_GB2312"/>
          <w:szCs w:val="32"/>
        </w:rPr>
        <w:t>可待因</w:t>
      </w:r>
      <w:r>
        <w:rPr>
          <w:rFonts w:hint="eastAsia" w:ascii="宋体" w:hAnsi="宋体" w:eastAsia="宋体" w:cs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3.坚果及籽类食品（自制）</w:t>
      </w:r>
      <w:r>
        <w:rPr>
          <w:rFonts w:hint="eastAsia" w:ascii="宋体" w:hAnsi="宋体" w:eastAsia="宋体" w:cs="仿宋_GB2312"/>
          <w:szCs w:val="32"/>
        </w:rPr>
        <w:t>检验项目包括：黄曲霉毒素B1</w:t>
      </w:r>
      <w:r>
        <w:rPr>
          <w:rFonts w:hint="eastAsia" w:ascii="宋体" w:hAnsi="宋体" w:eastAsia="宋体" w:cs="仿宋_GB231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4.复用餐饮具</w:t>
      </w:r>
      <w:r>
        <w:rPr>
          <w:rFonts w:hint="eastAsia" w:ascii="宋体" w:hAnsi="宋体" w:eastAsia="宋体" w:cs="仿宋_GB2312"/>
          <w:szCs w:val="32"/>
        </w:rPr>
        <w:t>检验项目包括：阴离子合成洗涤剂（以十二烷基苯磺酸钠计）</w:t>
      </w:r>
      <w:r>
        <w:rPr>
          <w:rFonts w:hint="eastAsia" w:ascii="宋体" w:hAnsi="宋体" w:eastAsia="宋体" w:cs="仿宋_GB2312"/>
          <w:szCs w:val="32"/>
          <w:lang w:eastAsia="zh-CN"/>
        </w:rPr>
        <w:t>、大肠菌群。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5.预制水产制品(自制)</w:t>
      </w:r>
      <w:r>
        <w:rPr>
          <w:rFonts w:hint="eastAsia" w:ascii="宋体" w:hAnsi="宋体" w:eastAsia="宋体" w:cs="仿宋_GB2312"/>
          <w:szCs w:val="32"/>
        </w:rPr>
        <w:t>检验项目包括：挥发性盐基氮</w:t>
      </w:r>
      <w:r>
        <w:rPr>
          <w:rFonts w:hint="eastAsia" w:ascii="宋体" w:hAnsi="宋体" w:eastAsia="宋体" w:cs="仿宋_GB2312"/>
          <w:szCs w:val="32"/>
          <w:lang w:eastAsia="zh-CN"/>
        </w:rPr>
        <w:t>、苯甲酸及其钠盐(以苯甲酸计)、山梨酸及其钾盐(以山梨酸计)。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6.冷冻饮品（餐饮)</w:t>
      </w:r>
      <w:r>
        <w:rPr>
          <w:rFonts w:hint="eastAsia" w:ascii="宋体" w:hAnsi="宋体" w:eastAsia="宋体" w:cs="仿宋_GB2312"/>
          <w:szCs w:val="32"/>
        </w:rPr>
        <w:t>检验项目包括：铅(以Pb计)</w:t>
      </w:r>
      <w:r>
        <w:rPr>
          <w:rFonts w:hint="eastAsia" w:ascii="宋体" w:hAnsi="宋体" w:eastAsia="宋体" w:cs="仿宋_GB2312"/>
          <w:szCs w:val="32"/>
          <w:lang w:eastAsia="zh-CN"/>
        </w:rPr>
        <w:t>、糖精钠（以糖精计）、甜蜜素(以环己基氨基磺酸计)、三氯蔗糖（又名蔗糖素）。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7.熟肉制品(自制)</w:t>
      </w:r>
      <w:r>
        <w:rPr>
          <w:rFonts w:hint="eastAsia" w:ascii="宋体" w:hAnsi="宋体" w:eastAsia="宋体" w:cs="仿宋_GB2312"/>
          <w:szCs w:val="32"/>
        </w:rPr>
        <w:t>检验项目包括：苯甲酸及其钠盐(以苯甲酸计)</w:t>
      </w:r>
      <w:r>
        <w:rPr>
          <w:rFonts w:hint="eastAsia" w:ascii="宋体" w:hAnsi="宋体" w:eastAsia="宋体" w:cs="仿宋_GB2312"/>
          <w:szCs w:val="32"/>
          <w:lang w:eastAsia="zh-CN"/>
        </w:rPr>
        <w:t>、山梨酸及其钾盐(以山梨酸计)、脱氢乙酸及其钠盐（以脱氢乙酸计）。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8.饮料(自制)</w:t>
      </w:r>
      <w:r>
        <w:rPr>
          <w:rFonts w:hint="eastAsia" w:ascii="宋体" w:hAnsi="宋体" w:eastAsia="宋体" w:cs="仿宋_GB2312"/>
          <w:szCs w:val="32"/>
        </w:rPr>
        <w:t>检验项目包括：糖精钠（以糖精计）</w:t>
      </w:r>
      <w:r>
        <w:rPr>
          <w:rFonts w:hint="eastAsia" w:ascii="宋体" w:hAnsi="宋体" w:eastAsia="宋体" w:cs="仿宋_GB2312"/>
          <w:szCs w:val="32"/>
          <w:lang w:eastAsia="zh-CN"/>
        </w:rPr>
        <w:t>、甜蜜素(以环己基氨基磺酸计)、安赛蜜、柠檬黄(以柠檬黄计) 、日落黄(以日落黄计)、胭脂红、苋菜红、亮蓝。</w:t>
      </w:r>
    </w:p>
    <w:p>
      <w:pPr>
        <w:spacing w:line="560" w:lineRule="exact"/>
        <w:ind w:firstLine="643" w:firstLineChars="200"/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二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十二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kern w:val="0"/>
          <w:szCs w:val="32"/>
          <w:lang w:val="en-US" w:eastAsia="zh-CN"/>
        </w:rPr>
        <w:t>其他食品</w:t>
      </w:r>
    </w:p>
    <w:p>
      <w:pPr>
        <w:spacing w:line="560" w:lineRule="exact"/>
        <w:ind w:firstLine="561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ascii="宋体" w:hAnsi="宋体" w:eastAsia="宋体" w:cs="仿宋_GB2312"/>
          <w:szCs w:val="32"/>
        </w:rPr>
        <w:t>Q/BSSZ 0002S-2023《人参片》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left="1641" w:leftChars="0" w:hanging="1080" w:firstLineChars="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</w:rPr>
        <w:t>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  <w:r>
        <w:rPr>
          <w:rFonts w:hint="eastAsia" w:ascii="宋体" w:hAnsi="宋体" w:eastAsia="宋体" w:cs="仿宋_GB2312"/>
          <w:szCs w:val="32"/>
        </w:rPr>
        <w:t>其他食品检验项目包括：人参总皂苷</w:t>
      </w:r>
      <w:r>
        <w:rPr>
          <w:rFonts w:hint="eastAsia" w:ascii="宋体" w:hAnsi="宋体" w:eastAsia="宋体" w:cs="仿宋_GB2312"/>
          <w:szCs w:val="32"/>
          <w:lang w:eastAsia="zh-CN"/>
        </w:rPr>
        <w:t>、灰分、铅、菌落总数、大肠菌群。</w:t>
      </w:r>
    </w:p>
    <w:p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宋体" w:hAnsi="宋体" w:eastAsia="宋体" w:cs="仿宋_GB2312"/>
          <w:szCs w:val="32"/>
          <w:lang w:val="en-US" w:eastAsia="zh-CN"/>
        </w:rPr>
      </w:pPr>
    </w:p>
    <w:p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</w:p>
    <w:p>
      <w:pPr>
        <w:widowControl/>
        <w:wordWrap w:val="0"/>
        <w:ind w:firstLine="640" w:firstLineChars="200"/>
        <w:rPr>
          <w:rFonts w:asciiTheme="minorEastAsia" w:hAnsiTheme="minorEastAsia" w:eastAsiaTheme="minor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79D5D"/>
    <w:multiLevelType w:val="singleLevel"/>
    <w:tmpl w:val="00879D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507383"/>
    <w:multiLevelType w:val="multilevel"/>
    <w:tmpl w:val="05507383"/>
    <w:lvl w:ilvl="0" w:tentative="0">
      <w:start w:val="2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0DC6E09"/>
    <w:multiLevelType w:val="multilevel"/>
    <w:tmpl w:val="40DC6E09"/>
    <w:lvl w:ilvl="0" w:tentative="0">
      <w:start w:val="1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YmY0YzY0MjA4NTk0Y2RhNTE1ZWZjNWU4MmY1YTQ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5E32C59"/>
    <w:rsid w:val="073E1806"/>
    <w:rsid w:val="078521FF"/>
    <w:rsid w:val="0AAE11FB"/>
    <w:rsid w:val="0B4D0914"/>
    <w:rsid w:val="0B614248"/>
    <w:rsid w:val="0D87568D"/>
    <w:rsid w:val="0DE27702"/>
    <w:rsid w:val="0F236F32"/>
    <w:rsid w:val="0F6F38DE"/>
    <w:rsid w:val="0F854D89"/>
    <w:rsid w:val="0FEF3F34"/>
    <w:rsid w:val="115518D7"/>
    <w:rsid w:val="1155331A"/>
    <w:rsid w:val="14553209"/>
    <w:rsid w:val="15981D05"/>
    <w:rsid w:val="15FC654B"/>
    <w:rsid w:val="16634645"/>
    <w:rsid w:val="16D47F25"/>
    <w:rsid w:val="184A3474"/>
    <w:rsid w:val="18A766E2"/>
    <w:rsid w:val="1A1D3E39"/>
    <w:rsid w:val="1A252F2D"/>
    <w:rsid w:val="1BD15EFE"/>
    <w:rsid w:val="1EBE4799"/>
    <w:rsid w:val="1F2D1E2D"/>
    <w:rsid w:val="20406E5B"/>
    <w:rsid w:val="207E244C"/>
    <w:rsid w:val="208D3C8E"/>
    <w:rsid w:val="20900534"/>
    <w:rsid w:val="213528B1"/>
    <w:rsid w:val="223A7FE2"/>
    <w:rsid w:val="232F3407"/>
    <w:rsid w:val="23382C6D"/>
    <w:rsid w:val="236E791A"/>
    <w:rsid w:val="23FD47B4"/>
    <w:rsid w:val="243077FC"/>
    <w:rsid w:val="24315698"/>
    <w:rsid w:val="248F5DCD"/>
    <w:rsid w:val="253C4D39"/>
    <w:rsid w:val="257B33FE"/>
    <w:rsid w:val="272D3AD4"/>
    <w:rsid w:val="274B71CE"/>
    <w:rsid w:val="28155778"/>
    <w:rsid w:val="2AA94B4A"/>
    <w:rsid w:val="2B5F33CC"/>
    <w:rsid w:val="2C07187C"/>
    <w:rsid w:val="2C1E7A66"/>
    <w:rsid w:val="2CBA5EFB"/>
    <w:rsid w:val="2F820F9E"/>
    <w:rsid w:val="30185276"/>
    <w:rsid w:val="30835A42"/>
    <w:rsid w:val="30D36906"/>
    <w:rsid w:val="31016329"/>
    <w:rsid w:val="31366BAF"/>
    <w:rsid w:val="318777ED"/>
    <w:rsid w:val="318D450C"/>
    <w:rsid w:val="32CC6333"/>
    <w:rsid w:val="3587219E"/>
    <w:rsid w:val="35BD3364"/>
    <w:rsid w:val="36920E43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A3296"/>
    <w:rsid w:val="46CB74E5"/>
    <w:rsid w:val="47631000"/>
    <w:rsid w:val="47B9504A"/>
    <w:rsid w:val="4857508F"/>
    <w:rsid w:val="48CC5E29"/>
    <w:rsid w:val="492C5F9D"/>
    <w:rsid w:val="4A6D5FE9"/>
    <w:rsid w:val="4A87534E"/>
    <w:rsid w:val="4A921017"/>
    <w:rsid w:val="4ADD2C43"/>
    <w:rsid w:val="4AEC10FB"/>
    <w:rsid w:val="4B3D7E27"/>
    <w:rsid w:val="4E1B303F"/>
    <w:rsid w:val="4EFC59D7"/>
    <w:rsid w:val="4FBA522C"/>
    <w:rsid w:val="5109242C"/>
    <w:rsid w:val="51533E60"/>
    <w:rsid w:val="51F91D61"/>
    <w:rsid w:val="53C75E8D"/>
    <w:rsid w:val="54532153"/>
    <w:rsid w:val="573B3E02"/>
    <w:rsid w:val="58250935"/>
    <w:rsid w:val="58DF6B91"/>
    <w:rsid w:val="59893F29"/>
    <w:rsid w:val="5A366AD5"/>
    <w:rsid w:val="5C4260A6"/>
    <w:rsid w:val="5D0124F2"/>
    <w:rsid w:val="5D397873"/>
    <w:rsid w:val="5D7B35D9"/>
    <w:rsid w:val="5E20506E"/>
    <w:rsid w:val="60253B1F"/>
    <w:rsid w:val="60F12769"/>
    <w:rsid w:val="6165204B"/>
    <w:rsid w:val="61C07C8C"/>
    <w:rsid w:val="640D2377"/>
    <w:rsid w:val="64741606"/>
    <w:rsid w:val="64D349E4"/>
    <w:rsid w:val="65137829"/>
    <w:rsid w:val="66955629"/>
    <w:rsid w:val="67E8416B"/>
    <w:rsid w:val="68F540FE"/>
    <w:rsid w:val="6A3A0985"/>
    <w:rsid w:val="6D6F54BC"/>
    <w:rsid w:val="6D7A491C"/>
    <w:rsid w:val="6E921A6D"/>
    <w:rsid w:val="6ECB30E3"/>
    <w:rsid w:val="6F45412A"/>
    <w:rsid w:val="6F4C37B5"/>
    <w:rsid w:val="6F5E1D82"/>
    <w:rsid w:val="6F764A73"/>
    <w:rsid w:val="70A22000"/>
    <w:rsid w:val="710D7B10"/>
    <w:rsid w:val="711574BF"/>
    <w:rsid w:val="7580780E"/>
    <w:rsid w:val="75B817D6"/>
    <w:rsid w:val="75FC7C1D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2303</Words>
  <Characters>3548</Characters>
  <Lines>709</Lines>
  <Paragraphs>650</Paragraphs>
  <TotalTime>8</TotalTime>
  <ScaleCrop>false</ScaleCrop>
  <LinksUpToDate>false</LinksUpToDate>
  <CharactersWithSpaces>5201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马尔代夫</cp:lastModifiedBy>
  <dcterms:modified xsi:type="dcterms:W3CDTF">2023-10-18T01:34:05Z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CBB60F3F4DE44A78A84784826EDE03A6</vt:lpwstr>
  </property>
</Properties>
</file>