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57" w:rsidRPr="00FE61F5" w:rsidRDefault="001A0C57" w:rsidP="001A0C57">
      <w:pPr>
        <w:spacing w:line="600" w:lineRule="exact"/>
        <w:ind w:firstLine="66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FE61F5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FE61F5">
        <w:rPr>
          <w:rFonts w:ascii="黑体" w:eastAsia="黑体" w:hAnsi="黑体"/>
          <w:color w:val="000000"/>
          <w:sz w:val="36"/>
          <w:szCs w:val="36"/>
        </w:rPr>
        <w:t>20</w:t>
      </w:r>
      <w:r w:rsidRPr="00FE61F5">
        <w:rPr>
          <w:rFonts w:ascii="黑体" w:eastAsia="黑体" w:hAnsi="黑体" w:hint="eastAsia"/>
          <w:color w:val="000000"/>
          <w:sz w:val="36"/>
          <w:szCs w:val="36"/>
        </w:rPr>
        <w:t>年掺混</w:t>
      </w:r>
      <w:r w:rsidRPr="00FE61F5">
        <w:rPr>
          <w:rFonts w:ascii="黑体" w:eastAsia="黑体" w:hAnsi="黑体"/>
          <w:color w:val="000000"/>
          <w:sz w:val="36"/>
          <w:szCs w:val="36"/>
        </w:rPr>
        <w:t>肥料</w:t>
      </w:r>
      <w:r w:rsidRPr="00FE61F5">
        <w:rPr>
          <w:rFonts w:ascii="黑体" w:eastAsia="黑体" w:hAnsi="黑体" w:hint="eastAsia"/>
          <w:color w:val="000000"/>
          <w:sz w:val="36"/>
          <w:szCs w:val="36"/>
        </w:rPr>
        <w:t>等7种农业生</w:t>
      </w:r>
      <w:r w:rsidRPr="00FE61F5">
        <w:rPr>
          <w:rFonts w:ascii="黑体" w:eastAsia="黑体" w:hAnsi="黑体"/>
          <w:color w:val="000000"/>
          <w:sz w:val="36"/>
          <w:szCs w:val="36"/>
        </w:rPr>
        <w:t>产资</w:t>
      </w:r>
      <w:r w:rsidRPr="00FE61F5">
        <w:rPr>
          <w:rFonts w:ascii="黑体" w:eastAsia="黑体" w:hAnsi="黑体" w:hint="eastAsia"/>
          <w:color w:val="000000"/>
          <w:sz w:val="36"/>
          <w:szCs w:val="36"/>
        </w:rPr>
        <w:t>料产品质量监督抽查</w:t>
      </w:r>
      <w:r>
        <w:rPr>
          <w:rFonts w:ascii="黑体" w:eastAsia="黑体" w:hAnsi="黑体" w:hint="eastAsia"/>
          <w:color w:val="000000"/>
          <w:sz w:val="36"/>
          <w:szCs w:val="36"/>
        </w:rPr>
        <w:t>不</w:t>
      </w:r>
      <w:r w:rsidRPr="00FE61F5">
        <w:rPr>
          <w:rFonts w:ascii="黑体" w:eastAsia="黑体" w:hAnsi="黑体" w:hint="eastAsia"/>
          <w:color w:val="000000"/>
          <w:sz w:val="36"/>
          <w:szCs w:val="36"/>
        </w:rPr>
        <w:t>合</w:t>
      </w:r>
      <w:r w:rsidRPr="00FE61F5">
        <w:rPr>
          <w:rFonts w:ascii="黑体" w:eastAsia="黑体" w:hAnsi="黑体"/>
          <w:color w:val="000000"/>
          <w:sz w:val="36"/>
          <w:szCs w:val="36"/>
        </w:rPr>
        <w:t>格产品及</w:t>
      </w:r>
      <w:r w:rsidRPr="00FE61F5">
        <w:rPr>
          <w:rFonts w:ascii="黑体" w:eastAsia="黑体" w:hAnsi="黑体" w:hint="eastAsia"/>
          <w:color w:val="000000"/>
          <w:sz w:val="36"/>
          <w:szCs w:val="36"/>
        </w:rPr>
        <w:t>名</w:t>
      </w:r>
      <w:r w:rsidRPr="00FE61F5">
        <w:rPr>
          <w:rFonts w:ascii="黑体" w:eastAsia="黑体" w:hAnsi="黑体"/>
          <w:color w:val="000000"/>
          <w:sz w:val="36"/>
          <w:szCs w:val="36"/>
        </w:rPr>
        <w:t>单</w:t>
      </w:r>
    </w:p>
    <w:tbl>
      <w:tblPr>
        <w:tblW w:w="148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841"/>
        <w:gridCol w:w="1046"/>
        <w:gridCol w:w="1861"/>
        <w:gridCol w:w="1865"/>
        <w:gridCol w:w="1864"/>
        <w:gridCol w:w="1862"/>
        <w:gridCol w:w="1512"/>
        <w:gridCol w:w="1200"/>
        <w:gridCol w:w="909"/>
        <w:gridCol w:w="612"/>
        <w:gridCol w:w="809"/>
      </w:tblGrid>
      <w:tr w:rsidR="00E75B8C" w:rsidTr="001A0C57">
        <w:trPr>
          <w:cantSplit/>
          <w:trHeight w:val="640"/>
          <w:tblHeader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产品详细名称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受检企业名称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受检企业地址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生产企业名称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生产企业地址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生产日期</w:t>
            </w:r>
          </w:p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及批号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商标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抽查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</w:tr>
      <w:tr w:rsidR="00E75B8C" w:rsidTr="001A0C57">
        <w:trPr>
          <w:cantSplit/>
          <w:trHeight w:val="45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九台区苇子沟街道向伟化肥经销处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九台区苇子沟街道办事处卫生院对过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吉林省英德利农业发展有限公司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吉林省长岭县太平川镇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26-11-14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2020.3.26/-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总氮</w:t>
            </w:r>
          </w:p>
        </w:tc>
      </w:tr>
      <w:tr w:rsidR="00E75B8C" w:rsidTr="001A0C57">
        <w:trPr>
          <w:cantSplit/>
          <w:trHeight w:val="67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通化市二道江区五道江供销合作社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二道江区五道江镇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青岛柯莱普农业科技有限公司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山东省青岛市黄岛区双珠路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N-P2O5-K2O 19-19-19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57% 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20200219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隆雨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67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九台区上河湾凤恢农资商店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九台市上河湾镇三台街里桥西道南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吉林省德盛源肥业有限公司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吉林省长春市德其公路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公里处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27-12-16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/--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45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白山市浑江区红新农资商店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红土崖镇红新村三社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吉林省田福源农业有限公司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吉林市船营区沙河子乡春光村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20200107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超级马力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图形商标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</w:p>
        </w:tc>
      </w:tr>
      <w:tr w:rsidR="00E75B8C" w:rsidTr="001A0C57">
        <w:trPr>
          <w:cantSplit/>
          <w:trHeight w:val="45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白山市浑江区红新农资商店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红土崖镇红新村三社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吉林省光羽耀农业有限公司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吉林市船营经开区迎宾大路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20200107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光羽耀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图形商标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67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掺混化肥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安图县两江镇东江村级综合服务社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安图县两江镇东江村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吉林省众望肥业科技有限公司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吉林省德惠市振兴街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19-19-19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（含氯）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2020.02.20/-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重望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69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通化县大泉源供销合作社裕民分销店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通化县大泉源乡裕民村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辽宁红杉树农业科技有限公司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铁岭市腰堡镇工业园区动力大道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 w:rsidP="001A0C5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N-P</w:t>
            </w:r>
            <w:r>
              <w:rPr>
                <w:rStyle w:val="font11"/>
                <w:lang w:bidi="ar"/>
              </w:rPr>
              <w:t>₂</w:t>
            </w:r>
            <w:r>
              <w:rPr>
                <w:rStyle w:val="font21"/>
                <w:rFonts w:hint="default"/>
                <w:lang w:bidi="ar"/>
              </w:rPr>
              <w:t>O5-K</w:t>
            </w:r>
            <w:r>
              <w:rPr>
                <w:rStyle w:val="font11"/>
                <w:lang w:bidi="ar"/>
              </w:rPr>
              <w:t>₂</w:t>
            </w:r>
            <w:r>
              <w:rPr>
                <w:rStyle w:val="font21"/>
                <w:rFonts w:hint="default"/>
                <w:lang w:bidi="ar"/>
              </w:rPr>
              <w:t xml:space="preserve">O 19-19-19 </w:t>
            </w:r>
            <w:r>
              <w:rPr>
                <w:rStyle w:val="font21"/>
                <w:rFonts w:hint="default"/>
                <w:lang w:bidi="ar"/>
              </w:rPr>
              <w:t>含氯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总养分</w:t>
            </w:r>
            <w:r>
              <w:rPr>
                <w:rStyle w:val="font21"/>
                <w:rFonts w:hint="default"/>
                <w:lang w:bidi="ar"/>
              </w:rPr>
              <w:t xml:space="preserve">≥57% </w:t>
            </w:r>
            <w:r>
              <w:rPr>
                <w:rStyle w:val="font21"/>
                <w:rFonts w:hint="default"/>
                <w:lang w:bidi="ar"/>
              </w:rPr>
              <w:t>50kg/</w:t>
            </w:r>
            <w:r>
              <w:rPr>
                <w:rStyle w:val="font21"/>
                <w:rFonts w:hint="default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20200316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锦狮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图形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67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掺混肥料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汪清县顺发农资商店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汪清县大兴沟镇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吉林省亿嘉肥业有限公司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吉林省吉林市经济技术开发区三号路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26-13-17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56%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（含氯）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2020-03-13/--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鲁西三農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前郭尔罗斯蒙古族自治县乌兰图嘎镇鑫源农资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前郭尔罗斯蒙古族自治县乌兰图嘎镇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爱尔法农业科技（辽宁）有限公司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辽宁省铁岭市铁岭县懿路工业园区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N-P2O5-K2O 12-18-15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纯硫酸钾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20200401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爱尔法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磷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前郭尔罗斯蒙古族自治县达里巴乡环宇春暖化肥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吉林省松原市前郭县达里巴乡达里巴村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河南省春暖新辉化肥业科技有限公司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辉县市产业集聚区英达路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N-P2O5-K2O 12-18-18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含氯（低氯）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春暖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氯离子</w:t>
            </w:r>
          </w:p>
        </w:tc>
      </w:tr>
      <w:tr w:rsidR="00E75B8C" w:rsidTr="001A0C57">
        <w:trPr>
          <w:cantSplit/>
          <w:trHeight w:val="67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九台区城子街街道小伟化肥经销处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九台区城子街镇街道办事处街道吉祥酒店西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山东明化控释肥料有限公司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山东省章丘市水寨化工工业园中氟路北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26-9-11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中氯）总养分≥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明化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桦甸市启新街昕泰农资商店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吉林省桦甸市启新街金穗东区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号楼门市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门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辽宁·沈阳四兄弟肥业有限公司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辽宁省沈阳近海经济区中央大街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N-P2O5-K2O 12-18-15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含氯（低氯）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2020.03.19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邦利农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磷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桦甸市启新街昕泰农资商店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吉林省桦甸市启新街金穗东区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号楼门市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门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辽宁·沈阳四兄弟肥业有限公司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辽宁省沈阳近海经济区中央大街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N-P2O5-K2O 25-13-15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含氯（低氯）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2019.10.05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宇恒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梅河口市新合镇利民农资商店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梅河口市新合镇供销小区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号门市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河北胜丰肥业有限公司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河北隆尧经济开发区北区柏人街西侧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48% N-P2O5-K2O 26-10-12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2020.3.3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胜丰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45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公主岭市桑树台老郝化肥站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公主岭市桑树台街道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吉林市金穗肥业有限公司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吉林市铁东工业园龙兴街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20200112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金棒子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图形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氯离子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45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稳定性复合肥料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通榆县新绿农业发展有限公司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吉林省白城市通榆县乌兰花镇乌兰花村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石家庄金亚肥业有限公司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石家庄市赵县生物产业园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含氯（低氯）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2020.03.01/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无批次号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金亚智造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图案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</w:t>
            </w:r>
          </w:p>
        </w:tc>
      </w:tr>
      <w:tr w:rsidR="00E75B8C" w:rsidTr="001A0C57">
        <w:trPr>
          <w:cantSplit/>
          <w:trHeight w:val="45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白山市浑江区宏义农资经销处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向阳路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吉林市辉隆肥业有限公司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吉林省吉林市经济开发区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路东侧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2019.12.9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辉隆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图案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磷</w:t>
            </w:r>
          </w:p>
        </w:tc>
      </w:tr>
      <w:tr w:rsidR="00E75B8C" w:rsidTr="001A0C57">
        <w:trPr>
          <w:cantSplit/>
          <w:trHeight w:val="69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金满洲（复合肥料）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梅河口市山城镇盛源农资建材经营部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梅河口市山城镇利民街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吉林广信农业发展有限公司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东辽县白泉镇金岗街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N-P</w:t>
            </w:r>
            <w:r>
              <w:rPr>
                <w:rStyle w:val="font11"/>
                <w:lang w:bidi="ar"/>
              </w:rPr>
              <w:t>₂</w:t>
            </w:r>
            <w:r>
              <w:rPr>
                <w:rStyle w:val="font21"/>
                <w:rFonts w:hint="default"/>
                <w:lang w:bidi="ar"/>
              </w:rPr>
              <w:t>O5-K</w:t>
            </w:r>
            <w:r>
              <w:rPr>
                <w:rStyle w:val="font11"/>
                <w:lang w:bidi="ar"/>
              </w:rPr>
              <w:t>₂</w:t>
            </w:r>
            <w:r>
              <w:rPr>
                <w:rStyle w:val="font21"/>
                <w:rFonts w:hint="default"/>
                <w:lang w:bidi="ar"/>
              </w:rPr>
              <w:t xml:space="preserve">O  20-10-12 </w:t>
            </w:r>
            <w:r>
              <w:rPr>
                <w:rStyle w:val="font21"/>
                <w:rFonts w:hint="default"/>
                <w:lang w:bidi="ar"/>
              </w:rPr>
              <w:t>中氯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总养分</w:t>
            </w:r>
            <w:r>
              <w:rPr>
                <w:rStyle w:val="font21"/>
                <w:rFonts w:hint="default"/>
                <w:lang w:bidi="ar"/>
              </w:rPr>
              <w:t>≥42%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20200203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金满洲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图形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磷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梅河口市新合镇亿十农农资商店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梅河口市新合镇新立街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1/1-0693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北京中田聚源化工科技有限公司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北京市石景山区古城北路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N-P2O5-K2O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20200103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中田聚源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</w:t>
            </w:r>
          </w:p>
        </w:tc>
      </w:tr>
      <w:tr w:rsidR="00E75B8C" w:rsidTr="001A0C57">
        <w:trPr>
          <w:cantSplit/>
          <w:trHeight w:val="67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复合肥料（纯硫酸钾复合肥）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通榆县子臣农资有限公司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吉林省通榆县边昭镇政府所在地（边昭镇政府办公楼东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米处）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苏州东洋化肥有限公司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江苏苏州市相城区东桥工业开发区新浒东路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2019.12.18/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无批号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图案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</w:p>
        </w:tc>
      </w:tr>
      <w:tr w:rsidR="00E75B8C" w:rsidTr="001A0C57">
        <w:trPr>
          <w:cantSplit/>
          <w:trHeight w:val="45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复混肥料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脲甲醛缓释复混肥料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四平市铁东区超群农业生产资料经销站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四平市铁东区城东乡平东村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山东聚农生物科技有限公司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山东省德州市禹城市骇河街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26-10-12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2020.3.13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禹王＋图形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水溶肥料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含腐植酸水溶肥料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龙井市力禾农业生产资料销售中心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龙井市龙门街建设街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96-181-8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哈尔滨禾沃农业科技有限公司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哈尔滨市香坊区建成街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腐植酸≥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30g/L  N+P2O5+K2O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200g/L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2020-03-18/-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大量元素含量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农用薄膜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聚乙烯吹塑农用地面覆盖薄膜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扶余市更新乡平安地膜厂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扶余市更新乡平安地膜厂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1.38m*0.01mm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Ⅱ类普通地膜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吉冠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拉伸负荷（横向）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拉伸负荷（纵向）</w:t>
            </w:r>
          </w:p>
        </w:tc>
      </w:tr>
      <w:tr w:rsidR="00E75B8C" w:rsidTr="001A0C57">
        <w:trPr>
          <w:cantSplit/>
          <w:trHeight w:val="67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聚乙烯吹塑农用地面覆盖薄膜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松原市中吉大化农业生产资料有限公司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扶余市弓棚子镇镇山村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松原市中吉大化农业生产资料有限公司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扶余市弓棚子镇镇山村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1.38m*0.01mm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Ⅱ类普通地膜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拉伸负荷（横向）</w:t>
            </w:r>
          </w:p>
        </w:tc>
      </w:tr>
      <w:tr w:rsidR="00E75B8C" w:rsidTr="001A0C57">
        <w:trPr>
          <w:cantSplit/>
          <w:trHeight w:val="90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E75B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聚乙烯吹塑农用地面覆盖薄膜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扶余市更新乡金地塑料地膜厂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扶余市更新乡胡家村小房身屯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扶余市更新乡金地塑料地膜厂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扶余市更新乡胡家村小房身屯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1.38m*0.01mm 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类普通地膜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/--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5B8C" w:rsidRDefault="00410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拉伸负荷（横向）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拉伸负荷（纵向）</w:t>
            </w:r>
          </w:p>
        </w:tc>
      </w:tr>
    </w:tbl>
    <w:p w:rsidR="00E75B8C" w:rsidRDefault="00E75B8C"/>
    <w:sectPr w:rsidR="00E75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C5" w:rsidRDefault="00410AC5" w:rsidP="001A0C57">
      <w:r>
        <w:separator/>
      </w:r>
    </w:p>
  </w:endnote>
  <w:endnote w:type="continuationSeparator" w:id="0">
    <w:p w:rsidR="00410AC5" w:rsidRDefault="00410AC5" w:rsidP="001A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57" w:rsidRDefault="001A0C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7038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bookmarkStart w:id="0" w:name="_GoBack" w:displacedByCustomXml="prev"/>
      <w:bookmarkEnd w:id="0" w:displacedByCustomXml="prev"/>
      <w:p w:rsidR="001A0C57" w:rsidRPr="001A0C57" w:rsidRDefault="001A0C57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1A0C57">
          <w:rPr>
            <w:rFonts w:ascii="宋体" w:eastAsia="宋体" w:hAnsi="宋体"/>
            <w:sz w:val="28"/>
            <w:szCs w:val="28"/>
          </w:rPr>
          <w:t>-</w:t>
        </w:r>
        <w:r w:rsidRPr="001A0C57">
          <w:rPr>
            <w:rFonts w:ascii="宋体" w:eastAsia="宋体" w:hAnsi="宋体"/>
            <w:sz w:val="28"/>
            <w:szCs w:val="28"/>
          </w:rPr>
          <w:fldChar w:fldCharType="begin"/>
        </w:r>
        <w:r w:rsidRPr="001A0C5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A0C57">
          <w:rPr>
            <w:rFonts w:ascii="宋体" w:eastAsia="宋体" w:hAnsi="宋体"/>
            <w:sz w:val="28"/>
            <w:szCs w:val="28"/>
          </w:rPr>
          <w:fldChar w:fldCharType="separate"/>
        </w:r>
        <w:r w:rsidRPr="001A0C5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1A0C57">
          <w:rPr>
            <w:rFonts w:ascii="宋体" w:eastAsia="宋体" w:hAnsi="宋体"/>
            <w:sz w:val="28"/>
            <w:szCs w:val="28"/>
          </w:rPr>
          <w:fldChar w:fldCharType="end"/>
        </w:r>
        <w:r w:rsidRPr="001A0C57">
          <w:rPr>
            <w:rFonts w:ascii="宋体" w:eastAsia="宋体" w:hAnsi="宋体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57" w:rsidRDefault="001A0C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C5" w:rsidRDefault="00410AC5" w:rsidP="001A0C57">
      <w:r>
        <w:separator/>
      </w:r>
    </w:p>
  </w:footnote>
  <w:footnote w:type="continuationSeparator" w:id="0">
    <w:p w:rsidR="00410AC5" w:rsidRDefault="00410AC5" w:rsidP="001A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57" w:rsidRDefault="001A0C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57" w:rsidRDefault="001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57" w:rsidRDefault="001A0C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D3469"/>
    <w:rsid w:val="001A0C57"/>
    <w:rsid w:val="00410AC5"/>
    <w:rsid w:val="00E75B8C"/>
    <w:rsid w:val="4CE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62FF7D-C538-40CF-92F3-3715F3C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A1A1A"/>
      <w:u w:val="none"/>
    </w:rPr>
  </w:style>
  <w:style w:type="character" w:customStyle="1" w:styleId="font11">
    <w:name w:val="font11"/>
    <w:basedOn w:val="a0"/>
    <w:rPr>
      <w:rFonts w:ascii="??" w:eastAsia="??" w:hAnsi="??" w:cs="??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1A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0C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A0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C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</dc:creator>
  <cp:lastModifiedBy>李灵军</cp:lastModifiedBy>
  <cp:revision>2</cp:revision>
  <dcterms:created xsi:type="dcterms:W3CDTF">2020-07-14T02:11:00Z</dcterms:created>
  <dcterms:modified xsi:type="dcterms:W3CDTF">2020-07-14T08:03:00Z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